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E8" w:rsidRPr="002651E3" w:rsidRDefault="00B05CCF" w:rsidP="003E22CC">
      <w:pPr>
        <w:tabs>
          <w:tab w:val="left" w:pos="8789"/>
        </w:tabs>
        <w:jc w:val="right"/>
        <w:rPr>
          <w:color w:val="000000" w:themeColor="text1"/>
          <w:sz w:val="22"/>
          <w:szCs w:val="20"/>
        </w:rPr>
      </w:pPr>
      <w:r w:rsidRPr="002651E3">
        <w:rPr>
          <w:rFonts w:hint="eastAsia"/>
          <w:color w:val="000000" w:themeColor="text1"/>
          <w:sz w:val="22"/>
          <w:szCs w:val="20"/>
        </w:rPr>
        <w:t>平成</w:t>
      </w:r>
      <w:r w:rsidR="00615625">
        <w:rPr>
          <w:color w:val="000000" w:themeColor="text1"/>
          <w:sz w:val="22"/>
          <w:szCs w:val="20"/>
        </w:rPr>
        <w:t>2</w:t>
      </w:r>
      <w:r w:rsidR="00615625">
        <w:rPr>
          <w:rFonts w:hint="eastAsia"/>
          <w:color w:val="000000" w:themeColor="text1"/>
          <w:sz w:val="22"/>
          <w:szCs w:val="20"/>
        </w:rPr>
        <w:t>8</w:t>
      </w:r>
      <w:r w:rsidR="00A1041D" w:rsidRPr="002651E3">
        <w:rPr>
          <w:rFonts w:hint="eastAsia"/>
          <w:color w:val="000000" w:themeColor="text1"/>
          <w:sz w:val="22"/>
          <w:szCs w:val="20"/>
        </w:rPr>
        <w:t>（</w:t>
      </w:r>
      <w:r w:rsidRPr="002651E3">
        <w:rPr>
          <w:color w:val="000000" w:themeColor="text1"/>
          <w:sz w:val="22"/>
          <w:szCs w:val="20"/>
        </w:rPr>
        <w:t>201</w:t>
      </w:r>
      <w:r w:rsidR="00615625">
        <w:rPr>
          <w:rFonts w:hint="eastAsia"/>
          <w:color w:val="000000" w:themeColor="text1"/>
          <w:sz w:val="22"/>
          <w:szCs w:val="20"/>
        </w:rPr>
        <w:t>6</w:t>
      </w:r>
      <w:r w:rsidR="00A1041D" w:rsidRPr="002651E3">
        <w:rPr>
          <w:rFonts w:hint="eastAsia"/>
          <w:color w:val="000000" w:themeColor="text1"/>
          <w:sz w:val="22"/>
          <w:szCs w:val="20"/>
        </w:rPr>
        <w:t>）</w:t>
      </w:r>
      <w:r w:rsidR="00EC3CE8" w:rsidRPr="002651E3">
        <w:rPr>
          <w:rFonts w:hint="eastAsia"/>
          <w:color w:val="000000" w:themeColor="text1"/>
          <w:sz w:val="22"/>
          <w:szCs w:val="20"/>
        </w:rPr>
        <w:t>年</w:t>
      </w:r>
      <w:r w:rsidR="00835884">
        <w:rPr>
          <w:rFonts w:hint="eastAsia"/>
          <w:color w:val="000000" w:themeColor="text1"/>
          <w:sz w:val="22"/>
          <w:szCs w:val="20"/>
        </w:rPr>
        <w:t>1</w:t>
      </w:r>
      <w:r w:rsidR="0095117A" w:rsidRPr="002651E3">
        <w:rPr>
          <w:rFonts w:hint="eastAsia"/>
          <w:color w:val="000000" w:themeColor="text1"/>
          <w:sz w:val="22"/>
          <w:szCs w:val="20"/>
        </w:rPr>
        <w:t>月</w:t>
      </w:r>
      <w:r w:rsidR="00835884">
        <w:rPr>
          <w:rFonts w:hint="eastAsia"/>
          <w:color w:val="000000" w:themeColor="text1"/>
          <w:sz w:val="22"/>
          <w:szCs w:val="20"/>
        </w:rPr>
        <w:t>6</w:t>
      </w:r>
      <w:r w:rsidR="004E0CEC" w:rsidRPr="002651E3">
        <w:rPr>
          <w:rFonts w:hint="eastAsia"/>
          <w:color w:val="000000" w:themeColor="text1"/>
          <w:sz w:val="22"/>
          <w:szCs w:val="20"/>
        </w:rPr>
        <w:t>日</w:t>
      </w:r>
    </w:p>
    <w:p w:rsidR="00EC3CE8" w:rsidRPr="0053060A" w:rsidRDefault="00EC3CE8" w:rsidP="00B249CA">
      <w:pPr>
        <w:jc w:val="right"/>
        <w:rPr>
          <w:sz w:val="24"/>
          <w:szCs w:val="24"/>
        </w:rPr>
      </w:pPr>
      <w:r w:rsidRPr="0053060A">
        <w:rPr>
          <w:rFonts w:hint="eastAsia"/>
          <w:sz w:val="24"/>
          <w:szCs w:val="24"/>
        </w:rPr>
        <w:t>大阪府</w:t>
      </w:r>
      <w:r w:rsidR="004D4613">
        <w:rPr>
          <w:rFonts w:hint="eastAsia"/>
          <w:sz w:val="24"/>
          <w:szCs w:val="24"/>
        </w:rPr>
        <w:t xml:space="preserve"> </w:t>
      </w:r>
      <w:r w:rsidR="004D4613">
        <w:rPr>
          <w:rFonts w:hint="eastAsia"/>
          <w:sz w:val="24"/>
          <w:szCs w:val="24"/>
        </w:rPr>
        <w:t>府民文化部</w:t>
      </w:r>
      <w:r w:rsidR="004D4613">
        <w:rPr>
          <w:rFonts w:hint="eastAsia"/>
          <w:sz w:val="24"/>
          <w:szCs w:val="24"/>
        </w:rPr>
        <w:t xml:space="preserve"> </w:t>
      </w:r>
      <w:r w:rsidRPr="0053060A">
        <w:rPr>
          <w:rFonts w:hint="eastAsia"/>
          <w:sz w:val="24"/>
          <w:szCs w:val="24"/>
        </w:rPr>
        <w:t>人権局</w:t>
      </w:r>
    </w:p>
    <w:p w:rsidR="00C27C95" w:rsidRPr="0053060A" w:rsidRDefault="00820A51" w:rsidP="00B249CA">
      <w:pPr>
        <w:jc w:val="right"/>
        <w:rPr>
          <w:sz w:val="24"/>
          <w:szCs w:val="24"/>
        </w:rPr>
      </w:pPr>
      <w:r>
        <w:rPr>
          <w:rFonts w:hint="eastAsia"/>
          <w:sz w:val="24"/>
          <w:szCs w:val="24"/>
        </w:rPr>
        <w:t>（運営：</w:t>
      </w:r>
      <w:r w:rsidR="00EC3CE8" w:rsidRPr="0053060A">
        <w:rPr>
          <w:rFonts w:hint="eastAsia"/>
          <w:sz w:val="24"/>
          <w:szCs w:val="24"/>
        </w:rPr>
        <w:t>一般財団法人</w:t>
      </w:r>
      <w:r w:rsidR="004D4613">
        <w:rPr>
          <w:rFonts w:hint="eastAsia"/>
          <w:sz w:val="24"/>
          <w:szCs w:val="24"/>
        </w:rPr>
        <w:t xml:space="preserve"> </w:t>
      </w:r>
      <w:r w:rsidR="00EC3CE8" w:rsidRPr="0053060A">
        <w:rPr>
          <w:rFonts w:hint="eastAsia"/>
          <w:sz w:val="24"/>
          <w:szCs w:val="24"/>
        </w:rPr>
        <w:t>大阪府人権協会</w:t>
      </w:r>
      <w:r>
        <w:rPr>
          <w:rFonts w:hint="eastAsia"/>
          <w:sz w:val="24"/>
          <w:szCs w:val="24"/>
        </w:rPr>
        <w:t>）</w:t>
      </w:r>
    </w:p>
    <w:p w:rsidR="00EC3CE8" w:rsidRPr="0053060A" w:rsidRDefault="00EC3CE8" w:rsidP="00BD39CC">
      <w:pPr>
        <w:jc w:val="center"/>
        <w:rPr>
          <w:b/>
          <w:sz w:val="24"/>
          <w:szCs w:val="24"/>
        </w:rPr>
      </w:pPr>
    </w:p>
    <w:p w:rsidR="00EC3CE8" w:rsidRPr="000A5C0A" w:rsidRDefault="003C0D90" w:rsidP="00B249CA">
      <w:pPr>
        <w:jc w:val="center"/>
        <w:rPr>
          <w:sz w:val="24"/>
          <w:szCs w:val="24"/>
        </w:rPr>
      </w:pPr>
      <w:r>
        <w:rPr>
          <w:rFonts w:hint="eastAsia"/>
          <w:sz w:val="24"/>
          <w:szCs w:val="24"/>
        </w:rPr>
        <w:t>平成</w:t>
      </w:r>
      <w:r>
        <w:rPr>
          <w:rFonts w:hint="eastAsia"/>
          <w:sz w:val="24"/>
          <w:szCs w:val="24"/>
        </w:rPr>
        <w:t>2</w:t>
      </w:r>
      <w:r w:rsidR="000A0D5C">
        <w:rPr>
          <w:rFonts w:hint="eastAsia"/>
          <w:sz w:val="24"/>
          <w:szCs w:val="24"/>
        </w:rPr>
        <w:t>7</w:t>
      </w:r>
      <w:r w:rsidR="0025584B">
        <w:rPr>
          <w:rFonts w:hint="eastAsia"/>
          <w:sz w:val="24"/>
          <w:szCs w:val="24"/>
        </w:rPr>
        <w:t>（</w:t>
      </w:r>
      <w:r w:rsidRPr="000A5C0A">
        <w:rPr>
          <w:sz w:val="24"/>
          <w:szCs w:val="24"/>
        </w:rPr>
        <w:t>201</w:t>
      </w:r>
      <w:r w:rsidR="000A0D5C">
        <w:rPr>
          <w:rFonts w:hint="eastAsia"/>
          <w:sz w:val="24"/>
          <w:szCs w:val="24"/>
        </w:rPr>
        <w:t>5</w:t>
      </w:r>
      <w:r w:rsidR="0025584B">
        <w:rPr>
          <w:rFonts w:hint="eastAsia"/>
          <w:sz w:val="24"/>
          <w:szCs w:val="24"/>
        </w:rPr>
        <w:t>）</w:t>
      </w:r>
      <w:r w:rsidR="00EC3CE8" w:rsidRPr="000A5C0A">
        <w:rPr>
          <w:rFonts w:hint="eastAsia"/>
          <w:sz w:val="24"/>
          <w:szCs w:val="24"/>
        </w:rPr>
        <w:t>年度　人権相談</w:t>
      </w:r>
      <w:r w:rsidR="009E2FAE">
        <w:rPr>
          <w:rFonts w:hint="eastAsia"/>
          <w:sz w:val="24"/>
          <w:szCs w:val="24"/>
        </w:rPr>
        <w:t>・啓発等事業</w:t>
      </w:r>
    </w:p>
    <w:p w:rsidR="00946452" w:rsidRDefault="003B468F" w:rsidP="00F20F92">
      <w:pPr>
        <w:jc w:val="center"/>
        <w:rPr>
          <w:b/>
          <w:sz w:val="24"/>
          <w:szCs w:val="24"/>
        </w:rPr>
      </w:pPr>
      <w:r>
        <w:rPr>
          <w:rFonts w:hint="eastAsia"/>
          <w:b/>
          <w:sz w:val="24"/>
          <w:szCs w:val="24"/>
        </w:rPr>
        <w:t>平成</w:t>
      </w:r>
      <w:r w:rsidR="00C81156">
        <w:rPr>
          <w:rFonts w:hint="eastAsia"/>
          <w:b/>
          <w:sz w:val="24"/>
          <w:szCs w:val="24"/>
        </w:rPr>
        <w:t>26</w:t>
      </w:r>
      <w:r w:rsidR="0025584B">
        <w:rPr>
          <w:rFonts w:hint="eastAsia"/>
          <w:b/>
          <w:sz w:val="24"/>
          <w:szCs w:val="24"/>
        </w:rPr>
        <w:t>（</w:t>
      </w:r>
      <w:r w:rsidR="00C81156">
        <w:rPr>
          <w:rFonts w:hint="eastAsia"/>
          <w:b/>
          <w:sz w:val="24"/>
          <w:szCs w:val="24"/>
        </w:rPr>
        <w:t>2014</w:t>
      </w:r>
      <w:r w:rsidR="0025584B">
        <w:rPr>
          <w:rFonts w:hint="eastAsia"/>
          <w:b/>
          <w:sz w:val="24"/>
          <w:szCs w:val="24"/>
        </w:rPr>
        <w:t>）</w:t>
      </w:r>
      <w:r w:rsidR="00EC3CE8" w:rsidRPr="0053060A">
        <w:rPr>
          <w:rFonts w:hint="eastAsia"/>
          <w:b/>
          <w:sz w:val="24"/>
          <w:szCs w:val="24"/>
        </w:rPr>
        <w:t>年度</w:t>
      </w:r>
      <w:r w:rsidR="00393617" w:rsidRPr="0053060A">
        <w:rPr>
          <w:rFonts w:hint="eastAsia"/>
          <w:b/>
          <w:sz w:val="24"/>
          <w:szCs w:val="24"/>
        </w:rPr>
        <w:t>の</w:t>
      </w:r>
      <w:r w:rsidR="00EC3CE8" w:rsidRPr="0053060A">
        <w:rPr>
          <w:rFonts w:hint="eastAsia"/>
          <w:b/>
          <w:sz w:val="24"/>
          <w:szCs w:val="24"/>
        </w:rPr>
        <w:t>大阪府内における人権に関する相談の状況</w:t>
      </w:r>
    </w:p>
    <w:p w:rsidR="000A0D5C" w:rsidRPr="00C81156" w:rsidRDefault="000A0D5C" w:rsidP="00F20F92">
      <w:pPr>
        <w:jc w:val="center"/>
        <w:rPr>
          <w:sz w:val="32"/>
          <w:szCs w:val="24"/>
        </w:rPr>
      </w:pPr>
    </w:p>
    <w:p w:rsidR="000B1D69" w:rsidRPr="0000384E" w:rsidRDefault="00C52AEB" w:rsidP="000B47D2">
      <w:pPr>
        <w:ind w:firstLineChars="100" w:firstLine="240"/>
        <w:rPr>
          <w:sz w:val="24"/>
          <w:szCs w:val="24"/>
        </w:rPr>
      </w:pPr>
      <w:r w:rsidRPr="0053060A">
        <w:rPr>
          <w:rFonts w:hint="eastAsia"/>
          <w:sz w:val="24"/>
          <w:szCs w:val="24"/>
        </w:rPr>
        <w:t>大阪府</w:t>
      </w:r>
      <w:r w:rsidRPr="0000384E">
        <w:rPr>
          <w:rFonts w:hint="eastAsia"/>
          <w:sz w:val="24"/>
          <w:szCs w:val="24"/>
        </w:rPr>
        <w:t>は、</w:t>
      </w:r>
      <w:r w:rsidR="00BA6519">
        <w:rPr>
          <w:rFonts w:hint="eastAsia"/>
          <w:sz w:val="24"/>
          <w:szCs w:val="24"/>
        </w:rPr>
        <w:t>人権相談や人権啓発の充実につなげるため、</w:t>
      </w:r>
      <w:r w:rsidR="00E6225D">
        <w:rPr>
          <w:rFonts w:hint="eastAsia"/>
          <w:sz w:val="24"/>
          <w:szCs w:val="24"/>
        </w:rPr>
        <w:t>平成</w:t>
      </w:r>
      <w:r w:rsidR="00E6225D">
        <w:rPr>
          <w:rFonts w:hint="eastAsia"/>
          <w:sz w:val="24"/>
          <w:szCs w:val="24"/>
        </w:rPr>
        <w:t>26</w:t>
      </w:r>
      <w:r w:rsidR="00E6225D">
        <w:rPr>
          <w:rFonts w:hint="eastAsia"/>
          <w:sz w:val="24"/>
          <w:szCs w:val="24"/>
        </w:rPr>
        <w:t>（</w:t>
      </w:r>
      <w:r w:rsidR="00E6225D">
        <w:rPr>
          <w:rFonts w:hint="eastAsia"/>
          <w:sz w:val="24"/>
          <w:szCs w:val="24"/>
        </w:rPr>
        <w:t>2014</w:t>
      </w:r>
      <w:r w:rsidR="00E6225D">
        <w:rPr>
          <w:rFonts w:hint="eastAsia"/>
          <w:sz w:val="24"/>
          <w:szCs w:val="24"/>
        </w:rPr>
        <w:t>）年度に</w:t>
      </w:r>
      <w:r w:rsidR="00F8494E" w:rsidRPr="0000384E">
        <w:rPr>
          <w:rFonts w:hint="eastAsia"/>
          <w:sz w:val="24"/>
          <w:szCs w:val="24"/>
        </w:rPr>
        <w:t>大阪府</w:t>
      </w:r>
      <w:r w:rsidR="00E6225D">
        <w:rPr>
          <w:rFonts w:hint="eastAsia"/>
          <w:sz w:val="24"/>
          <w:szCs w:val="24"/>
        </w:rPr>
        <w:t>や</w:t>
      </w:r>
      <w:r w:rsidR="009E2FAE">
        <w:rPr>
          <w:rFonts w:hint="eastAsia"/>
          <w:sz w:val="24"/>
          <w:szCs w:val="24"/>
        </w:rPr>
        <w:t>市町村</w:t>
      </w:r>
      <w:r w:rsidR="00E6225D">
        <w:rPr>
          <w:rFonts w:hint="eastAsia"/>
          <w:sz w:val="24"/>
          <w:szCs w:val="24"/>
        </w:rPr>
        <w:t>の</w:t>
      </w:r>
      <w:r w:rsidR="009E2FAE">
        <w:rPr>
          <w:rFonts w:hint="eastAsia"/>
          <w:sz w:val="24"/>
          <w:szCs w:val="24"/>
        </w:rPr>
        <w:t>人権相談窓口</w:t>
      </w:r>
      <w:r w:rsidR="00E6225D">
        <w:rPr>
          <w:rFonts w:hint="eastAsia"/>
          <w:sz w:val="24"/>
          <w:szCs w:val="24"/>
        </w:rPr>
        <w:t>等が対応した</w:t>
      </w:r>
      <w:r w:rsidR="000B1D69" w:rsidRPr="0000384E">
        <w:rPr>
          <w:rFonts w:hint="eastAsia"/>
          <w:sz w:val="24"/>
          <w:szCs w:val="24"/>
        </w:rPr>
        <w:t>人権に関する相談の</w:t>
      </w:r>
      <w:r w:rsidR="009E2FAE">
        <w:rPr>
          <w:rFonts w:hint="eastAsia"/>
          <w:sz w:val="24"/>
          <w:szCs w:val="24"/>
        </w:rPr>
        <w:t>状況について</w:t>
      </w:r>
      <w:r w:rsidR="00BA6519">
        <w:rPr>
          <w:rFonts w:hint="eastAsia"/>
          <w:sz w:val="24"/>
          <w:szCs w:val="24"/>
        </w:rPr>
        <w:t>集約を行いました。</w:t>
      </w:r>
      <w:r w:rsidR="009E2FAE">
        <w:rPr>
          <w:rFonts w:hint="eastAsia"/>
          <w:sz w:val="24"/>
          <w:szCs w:val="24"/>
        </w:rPr>
        <w:t>対象機関</w:t>
      </w:r>
      <w:r w:rsidR="004D4613">
        <w:rPr>
          <w:rFonts w:hint="eastAsia"/>
          <w:sz w:val="24"/>
          <w:szCs w:val="24"/>
        </w:rPr>
        <w:t>、</w:t>
      </w:r>
      <w:r w:rsidR="00B83016" w:rsidRPr="0000384E">
        <w:rPr>
          <w:rFonts w:hint="eastAsia"/>
          <w:sz w:val="24"/>
          <w:szCs w:val="24"/>
        </w:rPr>
        <w:t>集約方法</w:t>
      </w:r>
      <w:r w:rsidR="004D4613">
        <w:rPr>
          <w:rFonts w:hint="eastAsia"/>
          <w:sz w:val="24"/>
          <w:szCs w:val="24"/>
        </w:rPr>
        <w:t>等</w:t>
      </w:r>
      <w:r w:rsidR="00B83016" w:rsidRPr="0000384E">
        <w:rPr>
          <w:rFonts w:hint="eastAsia"/>
          <w:sz w:val="24"/>
          <w:szCs w:val="24"/>
        </w:rPr>
        <w:t>の</w:t>
      </w:r>
      <w:r w:rsidR="00393617" w:rsidRPr="0000384E">
        <w:rPr>
          <w:rFonts w:hint="eastAsia"/>
          <w:sz w:val="24"/>
          <w:szCs w:val="24"/>
        </w:rPr>
        <w:t>概要</w:t>
      </w:r>
      <w:r w:rsidRPr="0000384E">
        <w:rPr>
          <w:rFonts w:hint="eastAsia"/>
          <w:sz w:val="24"/>
          <w:szCs w:val="24"/>
        </w:rPr>
        <w:t>は</w:t>
      </w:r>
      <w:r w:rsidR="00F919CC" w:rsidRPr="0000384E">
        <w:rPr>
          <w:rFonts w:hint="eastAsia"/>
          <w:sz w:val="24"/>
          <w:szCs w:val="24"/>
        </w:rPr>
        <w:t>以下</w:t>
      </w:r>
      <w:r w:rsidRPr="0000384E">
        <w:rPr>
          <w:rFonts w:hint="eastAsia"/>
          <w:sz w:val="24"/>
          <w:szCs w:val="24"/>
        </w:rPr>
        <w:t>のとおり</w:t>
      </w:r>
      <w:r w:rsidR="001311B1" w:rsidRPr="0000384E">
        <w:rPr>
          <w:rFonts w:hint="eastAsia"/>
          <w:sz w:val="24"/>
          <w:szCs w:val="24"/>
        </w:rPr>
        <w:t>です</w:t>
      </w:r>
      <w:r w:rsidRPr="0000384E">
        <w:rPr>
          <w:rFonts w:hint="eastAsia"/>
          <w:sz w:val="24"/>
          <w:szCs w:val="24"/>
        </w:rPr>
        <w:t>。</w:t>
      </w:r>
    </w:p>
    <w:p w:rsidR="003F2CA1" w:rsidRPr="009E2FAE" w:rsidRDefault="003F2CA1" w:rsidP="006053B4">
      <w:pPr>
        <w:ind w:left="241" w:hanging="241"/>
        <w:rPr>
          <w:b/>
          <w:sz w:val="24"/>
          <w:szCs w:val="24"/>
          <w:u w:val="single"/>
        </w:rPr>
      </w:pPr>
    </w:p>
    <w:p w:rsidR="00DA4F76" w:rsidRDefault="00DA4F76" w:rsidP="00DA4F76">
      <w:pPr>
        <w:ind w:left="241" w:hanging="241"/>
        <w:rPr>
          <w:sz w:val="24"/>
          <w:szCs w:val="24"/>
        </w:rPr>
      </w:pPr>
      <w:r w:rsidRPr="006053B4">
        <w:rPr>
          <w:rFonts w:hint="eastAsia"/>
          <w:b/>
          <w:sz w:val="24"/>
          <w:szCs w:val="24"/>
          <w:u w:val="single"/>
        </w:rPr>
        <w:t>■対象機関</w:t>
      </w:r>
      <w:r w:rsidRPr="00B73E9B">
        <w:rPr>
          <w:rFonts w:hint="eastAsia"/>
          <w:sz w:val="24"/>
          <w:szCs w:val="24"/>
        </w:rPr>
        <w:t xml:space="preserve">　</w:t>
      </w:r>
    </w:p>
    <w:p w:rsidR="009D44A4" w:rsidRPr="00D64F12" w:rsidRDefault="00DA4F76" w:rsidP="00D64F12">
      <w:pPr>
        <w:ind w:firstLineChars="100" w:firstLine="241"/>
        <w:rPr>
          <w:b/>
          <w:sz w:val="24"/>
          <w:szCs w:val="24"/>
          <w:u w:val="single"/>
        </w:rPr>
      </w:pPr>
      <w:r w:rsidRPr="00D64F12">
        <w:rPr>
          <w:b/>
          <w:sz w:val="24"/>
          <w:szCs w:val="24"/>
          <w:u w:val="single"/>
        </w:rPr>
        <w:t>1.</w:t>
      </w:r>
      <w:r w:rsidR="00EE589D" w:rsidRPr="00D64F12">
        <w:rPr>
          <w:b/>
          <w:sz w:val="24"/>
          <w:szCs w:val="24"/>
          <w:u w:val="single"/>
        </w:rPr>
        <w:t xml:space="preserve"> </w:t>
      </w:r>
      <w:r w:rsidR="009D44A4" w:rsidRPr="00D64F12">
        <w:rPr>
          <w:rFonts w:hint="eastAsia"/>
          <w:b/>
          <w:sz w:val="24"/>
          <w:szCs w:val="24"/>
          <w:u w:val="single"/>
        </w:rPr>
        <w:t>大阪府人権相談窓口</w:t>
      </w:r>
    </w:p>
    <w:p w:rsidR="00E70FAC" w:rsidRDefault="00EE589D" w:rsidP="00D64F12">
      <w:pPr>
        <w:spacing w:afterLines="50" w:after="180"/>
        <w:ind w:leftChars="400" w:left="840" w:firstLineChars="100" w:firstLine="240"/>
        <w:rPr>
          <w:sz w:val="24"/>
          <w:szCs w:val="24"/>
        </w:rPr>
      </w:pPr>
      <w:r w:rsidRPr="00EE589D">
        <w:rPr>
          <w:rFonts w:hint="eastAsia"/>
          <w:sz w:val="24"/>
          <w:szCs w:val="24"/>
        </w:rPr>
        <w:t>大阪府では、「大阪府人権相談窓口」を設置し、その運営を一般財団法人大阪府人権協会に委託しています。人権侵害を受け、または受けるおそれのある府民が、自らの主体的な判断により課題を解決することができるように、事案に応じた適切な助言や情報提供などを行う人権相談事業を実施しています。</w:t>
      </w:r>
    </w:p>
    <w:p w:rsidR="00E70FAC" w:rsidRDefault="00E70FAC" w:rsidP="00D64F12">
      <w:pPr>
        <w:rPr>
          <w:sz w:val="24"/>
          <w:szCs w:val="24"/>
        </w:rPr>
      </w:pPr>
      <w:r>
        <w:rPr>
          <w:rFonts w:hint="eastAsia"/>
          <w:sz w:val="24"/>
          <w:szCs w:val="24"/>
        </w:rPr>
        <w:t xml:space="preserve">　　　①大阪府人権相談窓口（一般財団法人大阪府人権協会）</w:t>
      </w:r>
    </w:p>
    <w:p w:rsidR="00E70FAC" w:rsidRDefault="00E70FAC" w:rsidP="00D64F12">
      <w:pPr>
        <w:rPr>
          <w:sz w:val="24"/>
          <w:szCs w:val="24"/>
        </w:rPr>
      </w:pPr>
      <w:r>
        <w:rPr>
          <w:rFonts w:hint="eastAsia"/>
          <w:sz w:val="24"/>
          <w:szCs w:val="24"/>
        </w:rPr>
        <w:t xml:space="preserve">　　　　※このほか、大阪府人権局に直接相談があったものも集計に加えています。</w:t>
      </w:r>
    </w:p>
    <w:p w:rsidR="00E70FAC" w:rsidRPr="00E352DA" w:rsidRDefault="00E70FAC" w:rsidP="00D64F12">
      <w:pPr>
        <w:rPr>
          <w:sz w:val="24"/>
          <w:szCs w:val="24"/>
        </w:rPr>
      </w:pPr>
    </w:p>
    <w:p w:rsidR="009D44A4" w:rsidRPr="00D64F12" w:rsidRDefault="00DA4F76" w:rsidP="00D64F12">
      <w:pPr>
        <w:ind w:firstLineChars="100" w:firstLine="241"/>
        <w:rPr>
          <w:b/>
          <w:sz w:val="24"/>
          <w:szCs w:val="24"/>
          <w:u w:val="single"/>
        </w:rPr>
      </w:pPr>
      <w:r w:rsidRPr="00D64F12">
        <w:rPr>
          <w:b/>
          <w:sz w:val="24"/>
          <w:szCs w:val="24"/>
          <w:u w:val="single"/>
        </w:rPr>
        <w:t>2.</w:t>
      </w:r>
      <w:r w:rsidR="00EE589D" w:rsidRPr="00D64F12">
        <w:rPr>
          <w:b/>
          <w:sz w:val="24"/>
          <w:szCs w:val="24"/>
          <w:u w:val="single"/>
        </w:rPr>
        <w:t xml:space="preserve"> </w:t>
      </w:r>
      <w:r w:rsidR="009D44A4" w:rsidRPr="00D64F12">
        <w:rPr>
          <w:rFonts w:hint="eastAsia"/>
          <w:b/>
          <w:sz w:val="24"/>
          <w:szCs w:val="24"/>
          <w:u w:val="single"/>
        </w:rPr>
        <w:t>市町村</w:t>
      </w:r>
      <w:r w:rsidR="00026ACC">
        <w:rPr>
          <w:rFonts w:hint="eastAsia"/>
          <w:b/>
          <w:sz w:val="24"/>
          <w:szCs w:val="24"/>
          <w:u w:val="single"/>
        </w:rPr>
        <w:t>における人権に関する総合的な</w:t>
      </w:r>
      <w:r w:rsidR="009D44A4" w:rsidRPr="00D64F12">
        <w:rPr>
          <w:rFonts w:hint="eastAsia"/>
          <w:b/>
          <w:sz w:val="24"/>
          <w:szCs w:val="24"/>
          <w:u w:val="single"/>
        </w:rPr>
        <w:t>相談窓口</w:t>
      </w:r>
    </w:p>
    <w:p w:rsidR="00EE589D" w:rsidRDefault="00EE589D" w:rsidP="00D64F12">
      <w:pPr>
        <w:spacing w:afterLines="50" w:after="180"/>
        <w:ind w:leftChars="400" w:left="840" w:firstLineChars="100" w:firstLine="240"/>
        <w:rPr>
          <w:sz w:val="24"/>
          <w:szCs w:val="24"/>
        </w:rPr>
      </w:pPr>
      <w:r w:rsidRPr="00EE589D">
        <w:rPr>
          <w:rFonts w:hint="eastAsia"/>
          <w:sz w:val="24"/>
          <w:szCs w:val="24"/>
        </w:rPr>
        <w:t>市町村では、人権相談担当部署（人権文化センター等を含む）と市町村人権協会・人権地域協議会が、人権に関する様々なテーマについての相談に対応しており、市町村・地域レベルの身近な相談窓口となっています。</w:t>
      </w:r>
    </w:p>
    <w:p w:rsidR="00DA4F76" w:rsidRDefault="00DA4F76" w:rsidP="003D7449">
      <w:pPr>
        <w:ind w:firstLineChars="300" w:firstLine="720"/>
        <w:rPr>
          <w:sz w:val="24"/>
          <w:szCs w:val="24"/>
        </w:rPr>
      </w:pPr>
      <w:r>
        <w:rPr>
          <w:rFonts w:hint="eastAsia"/>
          <w:sz w:val="24"/>
          <w:szCs w:val="24"/>
        </w:rPr>
        <w:t>①人権相談担当部署（人権文化センターを含む）</w:t>
      </w:r>
    </w:p>
    <w:p w:rsidR="00DA4F76" w:rsidRDefault="00DA4F76" w:rsidP="003D7449">
      <w:pPr>
        <w:ind w:firstLineChars="300" w:firstLine="720"/>
        <w:rPr>
          <w:sz w:val="24"/>
          <w:szCs w:val="24"/>
        </w:rPr>
      </w:pPr>
      <w:r>
        <w:rPr>
          <w:rFonts w:hint="eastAsia"/>
          <w:sz w:val="24"/>
          <w:szCs w:val="24"/>
        </w:rPr>
        <w:t>②市町村人権協会、人権地域協議会</w:t>
      </w:r>
    </w:p>
    <w:p w:rsidR="00A66B8A" w:rsidRDefault="00A66B8A" w:rsidP="001663AB">
      <w:pPr>
        <w:ind w:firstLineChars="300" w:firstLine="720"/>
        <w:rPr>
          <w:sz w:val="24"/>
          <w:szCs w:val="24"/>
        </w:rPr>
      </w:pPr>
    </w:p>
    <w:p w:rsidR="00A66B8A" w:rsidRDefault="001663AB" w:rsidP="00A66B8A">
      <w:pPr>
        <w:ind w:firstLineChars="300" w:firstLine="630"/>
        <w:rPr>
          <w:sz w:val="24"/>
          <w:szCs w:val="24"/>
        </w:rPr>
      </w:pPr>
      <w:r w:rsidRPr="001663AB">
        <w:rPr>
          <w:noProof/>
        </w:rPr>
        <w:drawing>
          <wp:anchor distT="0" distB="0" distL="114300" distR="114300" simplePos="0" relativeHeight="252026880" behindDoc="0" locked="0" layoutInCell="1" allowOverlap="1" wp14:anchorId="00483108" wp14:editId="6C8D9DF3">
            <wp:simplePos x="0" y="0"/>
            <wp:positionH relativeFrom="column">
              <wp:posOffset>180975</wp:posOffset>
            </wp:positionH>
            <wp:positionV relativeFrom="paragraph">
              <wp:posOffset>42545</wp:posOffset>
            </wp:positionV>
            <wp:extent cx="6188710" cy="1507603"/>
            <wp:effectExtent l="0" t="0" r="254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5076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AAE" w:rsidRDefault="00C26AAE" w:rsidP="00A66B8A">
      <w:pPr>
        <w:ind w:firstLineChars="100" w:firstLine="240"/>
        <w:rPr>
          <w:sz w:val="24"/>
          <w:szCs w:val="24"/>
        </w:rPr>
      </w:pPr>
    </w:p>
    <w:p w:rsidR="00EF378C" w:rsidRDefault="00EF378C" w:rsidP="00A66B8A">
      <w:pPr>
        <w:ind w:firstLineChars="100" w:firstLine="240"/>
        <w:rPr>
          <w:sz w:val="24"/>
          <w:szCs w:val="24"/>
        </w:rPr>
      </w:pPr>
    </w:p>
    <w:p w:rsidR="00EF378C" w:rsidRDefault="00EF378C" w:rsidP="009B5E82">
      <w:pPr>
        <w:ind w:firstLineChars="100" w:firstLine="210"/>
      </w:pPr>
    </w:p>
    <w:p w:rsidR="004958CE" w:rsidRDefault="004958CE" w:rsidP="009B5E82">
      <w:pPr>
        <w:ind w:firstLineChars="100" w:firstLine="210"/>
      </w:pPr>
    </w:p>
    <w:p w:rsidR="004958CE" w:rsidRDefault="004958CE" w:rsidP="009B5E82">
      <w:pPr>
        <w:ind w:firstLineChars="100" w:firstLine="210"/>
      </w:pPr>
    </w:p>
    <w:p w:rsidR="004958CE" w:rsidRDefault="004958CE" w:rsidP="009B5E82">
      <w:pPr>
        <w:ind w:firstLineChars="100" w:firstLine="210"/>
      </w:pPr>
    </w:p>
    <w:p w:rsidR="004958CE" w:rsidRDefault="004958CE" w:rsidP="009B5E82">
      <w:pPr>
        <w:ind w:firstLineChars="100" w:firstLine="210"/>
      </w:pPr>
    </w:p>
    <w:p w:rsidR="004958CE" w:rsidRDefault="004958CE" w:rsidP="009B5E82">
      <w:pPr>
        <w:ind w:firstLineChars="100" w:firstLine="210"/>
      </w:pPr>
    </w:p>
    <w:p w:rsidR="00373994" w:rsidRPr="006053B4" w:rsidRDefault="00E24F9E" w:rsidP="00373994">
      <w:pPr>
        <w:rPr>
          <w:b/>
          <w:color w:val="000000" w:themeColor="text1"/>
          <w:sz w:val="24"/>
          <w:szCs w:val="24"/>
          <w:u w:val="single"/>
        </w:rPr>
      </w:pPr>
      <w:r w:rsidRPr="006053B4">
        <w:rPr>
          <w:rFonts w:hint="eastAsia"/>
          <w:b/>
          <w:color w:val="000000" w:themeColor="text1"/>
          <w:sz w:val="24"/>
          <w:szCs w:val="24"/>
          <w:u w:val="single"/>
        </w:rPr>
        <w:lastRenderedPageBreak/>
        <w:t>■</w:t>
      </w:r>
      <w:r w:rsidR="00373994" w:rsidRPr="006053B4">
        <w:rPr>
          <w:rFonts w:hint="eastAsia"/>
          <w:b/>
          <w:color w:val="000000" w:themeColor="text1"/>
          <w:sz w:val="24"/>
          <w:szCs w:val="24"/>
          <w:u w:val="single"/>
        </w:rPr>
        <w:t>集</w:t>
      </w:r>
      <w:r w:rsidR="00B83016" w:rsidRPr="006053B4">
        <w:rPr>
          <w:rFonts w:hint="eastAsia"/>
          <w:b/>
          <w:sz w:val="24"/>
          <w:szCs w:val="24"/>
          <w:u w:val="single"/>
        </w:rPr>
        <w:t>約</w:t>
      </w:r>
      <w:r w:rsidR="00373994" w:rsidRPr="006053B4">
        <w:rPr>
          <w:rFonts w:hint="eastAsia"/>
          <w:b/>
          <w:color w:val="000000" w:themeColor="text1"/>
          <w:sz w:val="24"/>
          <w:szCs w:val="24"/>
          <w:u w:val="single"/>
        </w:rPr>
        <w:t>方法</w:t>
      </w:r>
    </w:p>
    <w:p w:rsidR="000B47D2" w:rsidRDefault="00B70FCD" w:rsidP="000B47D2">
      <w:pPr>
        <w:ind w:firstLineChars="100" w:firstLine="240"/>
        <w:rPr>
          <w:sz w:val="24"/>
          <w:szCs w:val="24"/>
        </w:rPr>
      </w:pPr>
      <w:r>
        <w:rPr>
          <w:rFonts w:hint="eastAsia"/>
          <w:color w:val="000000" w:themeColor="text1"/>
          <w:sz w:val="24"/>
          <w:szCs w:val="24"/>
        </w:rPr>
        <w:t>対象機関に対して</w:t>
      </w:r>
      <w:r w:rsidR="005E16ED" w:rsidRPr="00E24F9E">
        <w:rPr>
          <w:rFonts w:hint="eastAsia"/>
          <w:color w:val="000000" w:themeColor="text1"/>
          <w:sz w:val="24"/>
          <w:szCs w:val="24"/>
        </w:rPr>
        <w:t>、郵送</w:t>
      </w:r>
      <w:r w:rsidR="00F3408E">
        <w:rPr>
          <w:rFonts w:hint="eastAsia"/>
          <w:color w:val="000000" w:themeColor="text1"/>
          <w:sz w:val="24"/>
          <w:szCs w:val="24"/>
        </w:rPr>
        <w:t>および</w:t>
      </w:r>
      <w:r w:rsidR="005E16ED" w:rsidRPr="00E24F9E">
        <w:rPr>
          <w:rFonts w:hint="eastAsia"/>
          <w:color w:val="000000" w:themeColor="text1"/>
          <w:sz w:val="24"/>
          <w:szCs w:val="24"/>
        </w:rPr>
        <w:t>電子メールにより</w:t>
      </w:r>
      <w:r w:rsidR="00015C64" w:rsidRPr="00E24F9E">
        <w:rPr>
          <w:rFonts w:hint="eastAsia"/>
          <w:color w:val="000000" w:themeColor="text1"/>
          <w:sz w:val="24"/>
          <w:szCs w:val="24"/>
        </w:rPr>
        <w:t>、</w:t>
      </w:r>
      <w:r w:rsidR="009E2FAE">
        <w:rPr>
          <w:rFonts w:hint="eastAsia"/>
          <w:color w:val="000000" w:themeColor="text1"/>
          <w:sz w:val="24"/>
          <w:szCs w:val="24"/>
        </w:rPr>
        <w:t>平成</w:t>
      </w:r>
      <w:r w:rsidR="009E2FAE">
        <w:rPr>
          <w:rFonts w:hint="eastAsia"/>
          <w:color w:val="000000" w:themeColor="text1"/>
          <w:sz w:val="24"/>
          <w:szCs w:val="24"/>
        </w:rPr>
        <w:t>26</w:t>
      </w:r>
      <w:r w:rsidR="009E2FAE">
        <w:rPr>
          <w:rFonts w:hint="eastAsia"/>
          <w:color w:val="000000" w:themeColor="text1"/>
          <w:sz w:val="24"/>
          <w:szCs w:val="24"/>
        </w:rPr>
        <w:t>（</w:t>
      </w:r>
      <w:r w:rsidR="00B83016" w:rsidRPr="00E24F9E">
        <w:rPr>
          <w:color w:val="000000" w:themeColor="text1"/>
          <w:sz w:val="24"/>
          <w:szCs w:val="24"/>
        </w:rPr>
        <w:t>201</w:t>
      </w:r>
      <w:r w:rsidR="00972D03">
        <w:rPr>
          <w:rFonts w:hint="eastAsia"/>
          <w:color w:val="000000" w:themeColor="text1"/>
          <w:sz w:val="24"/>
          <w:szCs w:val="24"/>
        </w:rPr>
        <w:t>4</w:t>
      </w:r>
      <w:r w:rsidR="009E2FAE">
        <w:rPr>
          <w:rFonts w:hint="eastAsia"/>
          <w:color w:val="000000" w:themeColor="text1"/>
          <w:sz w:val="24"/>
          <w:szCs w:val="24"/>
        </w:rPr>
        <w:t>）</w:t>
      </w:r>
      <w:r w:rsidR="00015C64" w:rsidRPr="00E24F9E">
        <w:rPr>
          <w:rFonts w:hint="eastAsia"/>
          <w:color w:val="000000" w:themeColor="text1"/>
          <w:sz w:val="24"/>
          <w:szCs w:val="24"/>
        </w:rPr>
        <w:t>年度に受けた</w:t>
      </w:r>
      <w:r w:rsidR="00F919CC">
        <w:rPr>
          <w:rFonts w:hint="eastAsia"/>
          <w:color w:val="000000" w:themeColor="text1"/>
          <w:sz w:val="24"/>
          <w:szCs w:val="24"/>
        </w:rPr>
        <w:t>相談</w:t>
      </w:r>
      <w:r w:rsidR="00F919CC" w:rsidRPr="0000384E">
        <w:rPr>
          <w:rFonts w:hint="eastAsia"/>
          <w:sz w:val="24"/>
          <w:szCs w:val="24"/>
        </w:rPr>
        <w:t>件数等</w:t>
      </w:r>
      <w:r w:rsidR="005E16ED" w:rsidRPr="0000384E">
        <w:rPr>
          <w:rFonts w:hint="eastAsia"/>
          <w:sz w:val="24"/>
          <w:szCs w:val="24"/>
        </w:rPr>
        <w:t>の提供を依頼し</w:t>
      </w:r>
      <w:r w:rsidR="00B83016" w:rsidRPr="0000384E">
        <w:rPr>
          <w:rFonts w:hint="eastAsia"/>
          <w:sz w:val="24"/>
          <w:szCs w:val="24"/>
        </w:rPr>
        <w:t>まし</w:t>
      </w:r>
      <w:r w:rsidR="005E16ED" w:rsidRPr="0000384E">
        <w:rPr>
          <w:rFonts w:hint="eastAsia"/>
          <w:sz w:val="24"/>
          <w:szCs w:val="24"/>
        </w:rPr>
        <w:t>た。</w:t>
      </w:r>
    </w:p>
    <w:p w:rsidR="000B47D2" w:rsidRDefault="005E16ED" w:rsidP="000B47D2">
      <w:pPr>
        <w:ind w:firstLineChars="100" w:firstLine="240"/>
        <w:rPr>
          <w:sz w:val="24"/>
          <w:szCs w:val="24"/>
        </w:rPr>
      </w:pPr>
      <w:r w:rsidRPr="0000384E">
        <w:rPr>
          <w:rFonts w:hint="eastAsia"/>
          <w:sz w:val="24"/>
          <w:szCs w:val="24"/>
        </w:rPr>
        <w:t>具</w:t>
      </w:r>
      <w:r w:rsidR="00147F6A" w:rsidRPr="0000384E">
        <w:rPr>
          <w:rFonts w:hint="eastAsia"/>
          <w:sz w:val="24"/>
          <w:szCs w:val="24"/>
        </w:rPr>
        <w:t>体的には、総件数（</w:t>
      </w:r>
      <w:r w:rsidR="00820A51">
        <w:rPr>
          <w:rFonts w:hint="eastAsia"/>
          <w:sz w:val="24"/>
          <w:szCs w:val="24"/>
        </w:rPr>
        <w:t>実件数、</w:t>
      </w:r>
      <w:r w:rsidR="00147F6A" w:rsidRPr="0000384E">
        <w:rPr>
          <w:rFonts w:hint="eastAsia"/>
          <w:sz w:val="24"/>
          <w:szCs w:val="24"/>
        </w:rPr>
        <w:t>延べ件数）と、その内訳（</w:t>
      </w:r>
      <w:r w:rsidR="00B83016" w:rsidRPr="0000384E">
        <w:rPr>
          <w:rFonts w:hint="eastAsia"/>
          <w:sz w:val="24"/>
          <w:szCs w:val="24"/>
        </w:rPr>
        <w:t>「</w:t>
      </w:r>
      <w:r w:rsidRPr="0000384E">
        <w:rPr>
          <w:rFonts w:hint="eastAsia"/>
          <w:sz w:val="24"/>
          <w:szCs w:val="24"/>
        </w:rPr>
        <w:t>人権課題別</w:t>
      </w:r>
      <w:r w:rsidR="00B83016" w:rsidRPr="0000384E">
        <w:rPr>
          <w:rFonts w:hint="eastAsia"/>
          <w:sz w:val="24"/>
          <w:szCs w:val="24"/>
        </w:rPr>
        <w:t>」</w:t>
      </w:r>
      <w:r w:rsidRPr="0000384E">
        <w:rPr>
          <w:rFonts w:hint="eastAsia"/>
          <w:sz w:val="24"/>
          <w:szCs w:val="24"/>
        </w:rPr>
        <w:t>、</w:t>
      </w:r>
      <w:r w:rsidR="00B83016" w:rsidRPr="0000384E">
        <w:rPr>
          <w:rFonts w:hint="eastAsia"/>
          <w:sz w:val="24"/>
          <w:szCs w:val="24"/>
        </w:rPr>
        <w:t>「</w:t>
      </w:r>
      <w:r w:rsidRPr="0000384E">
        <w:rPr>
          <w:rFonts w:hint="eastAsia"/>
          <w:sz w:val="24"/>
          <w:szCs w:val="24"/>
        </w:rPr>
        <w:t>相談形態別</w:t>
      </w:r>
      <w:r w:rsidR="00B83016" w:rsidRPr="0000384E">
        <w:rPr>
          <w:rFonts w:hint="eastAsia"/>
          <w:sz w:val="24"/>
          <w:szCs w:val="24"/>
        </w:rPr>
        <w:t>」</w:t>
      </w:r>
      <w:r w:rsidRPr="0000384E">
        <w:rPr>
          <w:rFonts w:hint="eastAsia"/>
          <w:sz w:val="24"/>
          <w:szCs w:val="24"/>
        </w:rPr>
        <w:t>、</w:t>
      </w:r>
      <w:r w:rsidR="00B83016" w:rsidRPr="0000384E">
        <w:rPr>
          <w:rFonts w:hint="eastAsia"/>
          <w:sz w:val="24"/>
          <w:szCs w:val="24"/>
        </w:rPr>
        <w:t>「</w:t>
      </w:r>
      <w:r w:rsidRPr="0000384E">
        <w:rPr>
          <w:rFonts w:hint="eastAsia"/>
          <w:sz w:val="24"/>
          <w:szCs w:val="24"/>
        </w:rPr>
        <w:t>相談者の性別</w:t>
      </w:r>
      <w:r w:rsidR="00B83016" w:rsidRPr="0000384E">
        <w:rPr>
          <w:rFonts w:hint="eastAsia"/>
          <w:sz w:val="24"/>
          <w:szCs w:val="24"/>
        </w:rPr>
        <w:t>」</w:t>
      </w:r>
      <w:r w:rsidRPr="0000384E">
        <w:rPr>
          <w:rFonts w:hint="eastAsia"/>
          <w:sz w:val="24"/>
          <w:szCs w:val="24"/>
        </w:rPr>
        <w:t>、</w:t>
      </w:r>
      <w:r w:rsidR="00B83016" w:rsidRPr="0000384E">
        <w:rPr>
          <w:rFonts w:hint="eastAsia"/>
          <w:sz w:val="24"/>
          <w:szCs w:val="24"/>
        </w:rPr>
        <w:t>「</w:t>
      </w:r>
      <w:r w:rsidRPr="0000384E">
        <w:rPr>
          <w:rFonts w:hint="eastAsia"/>
          <w:sz w:val="24"/>
          <w:szCs w:val="24"/>
        </w:rPr>
        <w:t>相</w:t>
      </w:r>
      <w:r w:rsidRPr="00E24F9E">
        <w:rPr>
          <w:rFonts w:hint="eastAsia"/>
          <w:color w:val="000000" w:themeColor="text1"/>
          <w:sz w:val="24"/>
          <w:szCs w:val="24"/>
        </w:rPr>
        <w:t>談者の年齢別</w:t>
      </w:r>
      <w:r w:rsidR="00B83016" w:rsidRPr="00E24F9E">
        <w:rPr>
          <w:rFonts w:hint="eastAsia"/>
          <w:color w:val="000000" w:themeColor="text1"/>
          <w:sz w:val="24"/>
          <w:szCs w:val="24"/>
        </w:rPr>
        <w:t>」</w:t>
      </w:r>
      <w:r w:rsidRPr="00E24F9E">
        <w:rPr>
          <w:rFonts w:hint="eastAsia"/>
          <w:color w:val="000000" w:themeColor="text1"/>
          <w:sz w:val="24"/>
          <w:szCs w:val="24"/>
        </w:rPr>
        <w:t>、</w:t>
      </w:r>
      <w:r w:rsidR="00B83016" w:rsidRPr="00E24F9E">
        <w:rPr>
          <w:rFonts w:hint="eastAsia"/>
          <w:color w:val="000000" w:themeColor="text1"/>
          <w:sz w:val="24"/>
          <w:szCs w:val="24"/>
        </w:rPr>
        <w:t>「</w:t>
      </w:r>
      <w:r w:rsidRPr="00E24F9E">
        <w:rPr>
          <w:rFonts w:hint="eastAsia"/>
          <w:color w:val="000000" w:themeColor="text1"/>
          <w:sz w:val="24"/>
          <w:szCs w:val="24"/>
        </w:rPr>
        <w:t>対応状況別</w:t>
      </w:r>
      <w:r w:rsidR="00B83016" w:rsidRPr="00E24F9E">
        <w:rPr>
          <w:rFonts w:hint="eastAsia"/>
          <w:color w:val="000000" w:themeColor="text1"/>
          <w:sz w:val="24"/>
          <w:szCs w:val="24"/>
        </w:rPr>
        <w:t>」</w:t>
      </w:r>
      <w:r w:rsidRPr="00E24F9E">
        <w:rPr>
          <w:rFonts w:hint="eastAsia"/>
          <w:color w:val="000000" w:themeColor="text1"/>
          <w:sz w:val="24"/>
          <w:szCs w:val="24"/>
        </w:rPr>
        <w:t>、</w:t>
      </w:r>
      <w:r w:rsidR="00B83016" w:rsidRPr="00E24F9E">
        <w:rPr>
          <w:rFonts w:hint="eastAsia"/>
          <w:color w:val="000000" w:themeColor="text1"/>
          <w:sz w:val="24"/>
          <w:szCs w:val="24"/>
        </w:rPr>
        <w:t>「</w:t>
      </w:r>
      <w:r w:rsidRPr="00E24F9E">
        <w:rPr>
          <w:rFonts w:hint="eastAsia"/>
          <w:color w:val="000000" w:themeColor="text1"/>
          <w:sz w:val="24"/>
          <w:szCs w:val="24"/>
        </w:rPr>
        <w:t>その後の経過別</w:t>
      </w:r>
      <w:r w:rsidR="00B83016" w:rsidRPr="00E24F9E">
        <w:rPr>
          <w:rFonts w:hint="eastAsia"/>
          <w:color w:val="000000" w:themeColor="text1"/>
          <w:sz w:val="24"/>
          <w:szCs w:val="24"/>
        </w:rPr>
        <w:t>」</w:t>
      </w:r>
      <w:r w:rsidR="00147F6A" w:rsidRPr="00E24F9E">
        <w:rPr>
          <w:rFonts w:hint="eastAsia"/>
          <w:color w:val="000000" w:themeColor="text1"/>
          <w:sz w:val="24"/>
          <w:szCs w:val="24"/>
        </w:rPr>
        <w:t>）など</w:t>
      </w:r>
      <w:r w:rsidR="00F3408E">
        <w:rPr>
          <w:rFonts w:hint="eastAsia"/>
          <w:color w:val="000000" w:themeColor="text1"/>
          <w:sz w:val="24"/>
          <w:szCs w:val="24"/>
        </w:rPr>
        <w:t>です</w:t>
      </w:r>
      <w:r w:rsidR="00147F6A" w:rsidRPr="00E24F9E">
        <w:rPr>
          <w:rFonts w:hint="eastAsia"/>
          <w:color w:val="000000" w:themeColor="text1"/>
          <w:sz w:val="24"/>
          <w:szCs w:val="24"/>
        </w:rPr>
        <w:t>。</w:t>
      </w:r>
    </w:p>
    <w:p w:rsidR="00147F6A" w:rsidRPr="00E24F9E" w:rsidRDefault="00147F6A" w:rsidP="000B47D2">
      <w:pPr>
        <w:ind w:firstLineChars="100" w:firstLine="240"/>
        <w:rPr>
          <w:sz w:val="24"/>
          <w:szCs w:val="24"/>
        </w:rPr>
      </w:pPr>
      <w:r w:rsidRPr="00E24F9E">
        <w:rPr>
          <w:rFonts w:hint="eastAsia"/>
          <w:color w:val="000000" w:themeColor="text1"/>
          <w:sz w:val="24"/>
          <w:szCs w:val="24"/>
        </w:rPr>
        <w:t>対象機関への依頼内容の詳細は</w:t>
      </w:r>
      <w:r w:rsidR="00B83016" w:rsidRPr="00E24F9E">
        <w:rPr>
          <w:rFonts w:hint="eastAsia"/>
          <w:color w:val="000000" w:themeColor="text1"/>
          <w:sz w:val="24"/>
          <w:szCs w:val="24"/>
        </w:rPr>
        <w:t>、</w:t>
      </w:r>
      <w:r w:rsidRPr="00E24F9E">
        <w:rPr>
          <w:rFonts w:hint="eastAsia"/>
          <w:color w:val="000000" w:themeColor="text1"/>
          <w:sz w:val="24"/>
          <w:szCs w:val="24"/>
        </w:rPr>
        <w:t>別</w:t>
      </w:r>
      <w:r w:rsidRPr="00D542AF">
        <w:rPr>
          <w:rFonts w:hint="eastAsia"/>
          <w:color w:val="000000" w:themeColor="text1"/>
          <w:sz w:val="24"/>
          <w:szCs w:val="24"/>
        </w:rPr>
        <w:t>紙のと</w:t>
      </w:r>
      <w:r w:rsidRPr="00E24F9E">
        <w:rPr>
          <w:rFonts w:hint="eastAsia"/>
          <w:color w:val="000000" w:themeColor="text1"/>
          <w:sz w:val="24"/>
          <w:szCs w:val="24"/>
        </w:rPr>
        <w:t>おり</w:t>
      </w:r>
      <w:r w:rsidR="00B83016" w:rsidRPr="00B249CA">
        <w:rPr>
          <w:rFonts w:hint="eastAsia"/>
          <w:color w:val="000000" w:themeColor="text1"/>
          <w:sz w:val="24"/>
          <w:szCs w:val="24"/>
        </w:rPr>
        <w:t>です</w:t>
      </w:r>
      <w:r w:rsidRPr="00E24F9E">
        <w:rPr>
          <w:rFonts w:hint="eastAsia"/>
          <w:color w:val="000000" w:themeColor="text1"/>
          <w:sz w:val="24"/>
          <w:szCs w:val="24"/>
        </w:rPr>
        <w:t>。</w:t>
      </w:r>
    </w:p>
    <w:p w:rsidR="006224FF" w:rsidRDefault="006224FF" w:rsidP="00373994">
      <w:pPr>
        <w:rPr>
          <w:b/>
          <w:sz w:val="24"/>
          <w:szCs w:val="24"/>
          <w:u w:val="single"/>
        </w:rPr>
      </w:pPr>
    </w:p>
    <w:p w:rsidR="00373994" w:rsidRPr="006053B4" w:rsidRDefault="00E24F9E" w:rsidP="00373994">
      <w:pPr>
        <w:rPr>
          <w:b/>
          <w:sz w:val="24"/>
          <w:szCs w:val="24"/>
          <w:u w:val="single"/>
        </w:rPr>
      </w:pPr>
      <w:r w:rsidRPr="006053B4">
        <w:rPr>
          <w:rFonts w:hint="eastAsia"/>
          <w:b/>
          <w:sz w:val="24"/>
          <w:szCs w:val="24"/>
          <w:u w:val="single"/>
        </w:rPr>
        <w:t>■</w:t>
      </w:r>
      <w:r w:rsidR="00373994" w:rsidRPr="006053B4">
        <w:rPr>
          <w:rFonts w:hint="eastAsia"/>
          <w:b/>
          <w:sz w:val="24"/>
          <w:szCs w:val="24"/>
          <w:u w:val="single"/>
        </w:rPr>
        <w:t>集</w:t>
      </w:r>
      <w:r w:rsidR="00B83016" w:rsidRPr="006053B4">
        <w:rPr>
          <w:rFonts w:hint="eastAsia"/>
          <w:b/>
          <w:sz w:val="24"/>
          <w:szCs w:val="24"/>
          <w:u w:val="single"/>
        </w:rPr>
        <w:t>約</w:t>
      </w:r>
      <w:r w:rsidR="006771A9" w:rsidRPr="006053B4">
        <w:rPr>
          <w:rFonts w:hint="eastAsia"/>
          <w:b/>
          <w:sz w:val="24"/>
          <w:szCs w:val="24"/>
          <w:u w:val="single"/>
        </w:rPr>
        <w:t>期間</w:t>
      </w:r>
    </w:p>
    <w:p w:rsidR="000B1D69" w:rsidRPr="00E24F9E" w:rsidRDefault="009E2FAE" w:rsidP="000B47D2">
      <w:pPr>
        <w:ind w:firstLineChars="100" w:firstLine="240"/>
        <w:rPr>
          <w:color w:val="000000" w:themeColor="text1"/>
          <w:sz w:val="24"/>
          <w:szCs w:val="24"/>
        </w:rPr>
      </w:pPr>
      <w:r>
        <w:rPr>
          <w:rFonts w:hint="eastAsia"/>
          <w:color w:val="000000" w:themeColor="text1"/>
          <w:sz w:val="24"/>
          <w:szCs w:val="24"/>
        </w:rPr>
        <w:t>平成</w:t>
      </w:r>
      <w:r>
        <w:rPr>
          <w:rFonts w:hint="eastAsia"/>
          <w:color w:val="000000" w:themeColor="text1"/>
          <w:sz w:val="24"/>
          <w:szCs w:val="24"/>
        </w:rPr>
        <w:t>27</w:t>
      </w:r>
      <w:r>
        <w:rPr>
          <w:rFonts w:hint="eastAsia"/>
          <w:color w:val="000000" w:themeColor="text1"/>
          <w:sz w:val="24"/>
          <w:szCs w:val="24"/>
        </w:rPr>
        <w:t>（</w:t>
      </w:r>
      <w:r w:rsidR="00B83016" w:rsidRPr="00E24F9E">
        <w:rPr>
          <w:color w:val="000000" w:themeColor="text1"/>
          <w:sz w:val="24"/>
          <w:szCs w:val="24"/>
        </w:rPr>
        <w:t>201</w:t>
      </w:r>
      <w:r w:rsidR="00972D03">
        <w:rPr>
          <w:rFonts w:hint="eastAsia"/>
          <w:color w:val="000000" w:themeColor="text1"/>
          <w:sz w:val="24"/>
          <w:szCs w:val="24"/>
        </w:rPr>
        <w:t>5</w:t>
      </w:r>
      <w:r>
        <w:rPr>
          <w:rFonts w:hint="eastAsia"/>
          <w:color w:val="000000" w:themeColor="text1"/>
          <w:sz w:val="24"/>
          <w:szCs w:val="24"/>
        </w:rPr>
        <w:t>）</w:t>
      </w:r>
      <w:r w:rsidR="001C1482" w:rsidRPr="00E24F9E">
        <w:rPr>
          <w:rFonts w:hint="eastAsia"/>
          <w:color w:val="000000" w:themeColor="text1"/>
          <w:sz w:val="24"/>
          <w:szCs w:val="24"/>
        </w:rPr>
        <w:t>年</w:t>
      </w:r>
      <w:r w:rsidR="00972D03">
        <w:rPr>
          <w:rFonts w:hint="eastAsia"/>
          <w:color w:val="000000" w:themeColor="text1"/>
          <w:sz w:val="24"/>
          <w:szCs w:val="24"/>
        </w:rPr>
        <w:t>4</w:t>
      </w:r>
      <w:r w:rsidR="006771A9" w:rsidRPr="00E24F9E">
        <w:rPr>
          <w:rFonts w:hint="eastAsia"/>
          <w:color w:val="000000" w:themeColor="text1"/>
          <w:sz w:val="24"/>
          <w:szCs w:val="24"/>
        </w:rPr>
        <w:t>月</w:t>
      </w:r>
      <w:r w:rsidR="00972D03">
        <w:rPr>
          <w:rFonts w:hint="eastAsia"/>
          <w:color w:val="000000" w:themeColor="text1"/>
          <w:sz w:val="24"/>
          <w:szCs w:val="24"/>
        </w:rPr>
        <w:t>28</w:t>
      </w:r>
      <w:r w:rsidR="004B169C" w:rsidRPr="00E24F9E">
        <w:rPr>
          <w:rFonts w:hint="eastAsia"/>
          <w:color w:val="000000" w:themeColor="text1"/>
          <w:sz w:val="24"/>
          <w:szCs w:val="24"/>
        </w:rPr>
        <w:t>日</w:t>
      </w:r>
      <w:r w:rsidR="009C6700" w:rsidRPr="00B249CA">
        <w:rPr>
          <w:rFonts w:hint="eastAsia"/>
          <w:color w:val="000000" w:themeColor="text1"/>
          <w:sz w:val="24"/>
          <w:szCs w:val="24"/>
        </w:rPr>
        <w:t>付で対象機関に</w:t>
      </w:r>
      <w:r w:rsidR="00B70FCD">
        <w:rPr>
          <w:rFonts w:hint="eastAsia"/>
          <w:color w:val="000000" w:themeColor="text1"/>
          <w:sz w:val="24"/>
          <w:szCs w:val="24"/>
        </w:rPr>
        <w:t>依頼</w:t>
      </w:r>
      <w:r w:rsidR="004B169C" w:rsidRPr="00E24F9E">
        <w:rPr>
          <w:rFonts w:hint="eastAsia"/>
          <w:color w:val="000000" w:themeColor="text1"/>
          <w:sz w:val="24"/>
          <w:szCs w:val="24"/>
        </w:rPr>
        <w:t>し、</w:t>
      </w:r>
      <w:r>
        <w:rPr>
          <w:rFonts w:hint="eastAsia"/>
          <w:color w:val="000000" w:themeColor="text1"/>
          <w:sz w:val="24"/>
          <w:szCs w:val="24"/>
        </w:rPr>
        <w:t>同</w:t>
      </w:r>
      <w:r w:rsidR="0000384E">
        <w:rPr>
          <w:rFonts w:hint="eastAsia"/>
          <w:color w:val="000000" w:themeColor="text1"/>
          <w:sz w:val="24"/>
          <w:szCs w:val="24"/>
        </w:rPr>
        <w:t>年</w:t>
      </w:r>
      <w:r w:rsidR="00F20F92">
        <w:rPr>
          <w:rFonts w:hint="eastAsia"/>
          <w:color w:val="000000" w:themeColor="text1"/>
          <w:sz w:val="24"/>
          <w:szCs w:val="24"/>
        </w:rPr>
        <w:t>9</w:t>
      </w:r>
      <w:r w:rsidR="0000384E">
        <w:rPr>
          <w:rFonts w:hint="eastAsia"/>
          <w:color w:val="000000" w:themeColor="text1"/>
          <w:sz w:val="24"/>
          <w:szCs w:val="24"/>
        </w:rPr>
        <w:t>月</w:t>
      </w:r>
      <w:r w:rsidR="004D4613">
        <w:rPr>
          <w:rFonts w:hint="eastAsia"/>
          <w:color w:val="000000" w:themeColor="text1"/>
          <w:sz w:val="24"/>
          <w:szCs w:val="24"/>
        </w:rPr>
        <w:t>30</w:t>
      </w:r>
      <w:r w:rsidR="004D4613">
        <w:rPr>
          <w:rFonts w:hint="eastAsia"/>
          <w:color w:val="000000" w:themeColor="text1"/>
          <w:sz w:val="24"/>
          <w:szCs w:val="24"/>
        </w:rPr>
        <w:t>日</w:t>
      </w:r>
      <w:r w:rsidR="004B169C" w:rsidRPr="00E24F9E">
        <w:rPr>
          <w:rFonts w:hint="eastAsia"/>
          <w:color w:val="000000" w:themeColor="text1"/>
          <w:sz w:val="24"/>
          <w:szCs w:val="24"/>
        </w:rPr>
        <w:t>までに回収</w:t>
      </w:r>
      <w:r>
        <w:rPr>
          <w:rFonts w:hint="eastAsia"/>
          <w:color w:val="000000" w:themeColor="text1"/>
          <w:sz w:val="24"/>
          <w:szCs w:val="24"/>
        </w:rPr>
        <w:t>しました</w:t>
      </w:r>
      <w:r w:rsidR="004B169C" w:rsidRPr="00E24F9E">
        <w:rPr>
          <w:rFonts w:hint="eastAsia"/>
          <w:color w:val="000000" w:themeColor="text1"/>
          <w:sz w:val="24"/>
          <w:szCs w:val="24"/>
        </w:rPr>
        <w:t>。</w:t>
      </w:r>
    </w:p>
    <w:p w:rsidR="005E16ED" w:rsidRPr="004D4613" w:rsidRDefault="005E16ED" w:rsidP="00373994">
      <w:pPr>
        <w:rPr>
          <w:color w:val="000000" w:themeColor="text1"/>
          <w:sz w:val="24"/>
          <w:szCs w:val="24"/>
        </w:rPr>
      </w:pPr>
    </w:p>
    <w:p w:rsidR="00927893" w:rsidRPr="006053B4" w:rsidRDefault="00E24F9E" w:rsidP="00373994">
      <w:pPr>
        <w:rPr>
          <w:b/>
          <w:color w:val="000000" w:themeColor="text1"/>
          <w:sz w:val="24"/>
          <w:szCs w:val="24"/>
          <w:u w:val="single"/>
        </w:rPr>
      </w:pPr>
      <w:r w:rsidRPr="006053B4">
        <w:rPr>
          <w:rFonts w:hint="eastAsia"/>
          <w:b/>
          <w:color w:val="000000" w:themeColor="text1"/>
          <w:sz w:val="24"/>
          <w:szCs w:val="24"/>
          <w:u w:val="single"/>
        </w:rPr>
        <w:t>■</w:t>
      </w:r>
      <w:r w:rsidR="00927893" w:rsidRPr="006053B4">
        <w:rPr>
          <w:rFonts w:hint="eastAsia"/>
          <w:b/>
          <w:color w:val="000000" w:themeColor="text1"/>
          <w:sz w:val="24"/>
          <w:szCs w:val="24"/>
          <w:u w:val="single"/>
        </w:rPr>
        <w:t>集計</w:t>
      </w:r>
      <w:r w:rsidR="000853C4" w:rsidRPr="006053B4">
        <w:rPr>
          <w:rFonts w:hint="eastAsia"/>
          <w:b/>
          <w:color w:val="000000" w:themeColor="text1"/>
          <w:sz w:val="24"/>
          <w:szCs w:val="24"/>
          <w:u w:val="single"/>
        </w:rPr>
        <w:t>した</w:t>
      </w:r>
      <w:r w:rsidR="00927893" w:rsidRPr="006053B4">
        <w:rPr>
          <w:rFonts w:hint="eastAsia"/>
          <w:b/>
          <w:color w:val="000000" w:themeColor="text1"/>
          <w:sz w:val="24"/>
          <w:szCs w:val="24"/>
          <w:u w:val="single"/>
        </w:rPr>
        <w:t>総件数</w:t>
      </w:r>
    </w:p>
    <w:p w:rsidR="000B47D2" w:rsidRDefault="00927893" w:rsidP="000B47D2">
      <w:pPr>
        <w:ind w:firstLineChars="100" w:firstLine="240"/>
        <w:rPr>
          <w:color w:val="000000" w:themeColor="text1"/>
          <w:sz w:val="24"/>
          <w:szCs w:val="24"/>
        </w:rPr>
      </w:pPr>
      <w:r w:rsidRPr="00E24F9E">
        <w:rPr>
          <w:rFonts w:hint="eastAsia"/>
          <w:color w:val="000000" w:themeColor="text1"/>
          <w:sz w:val="24"/>
          <w:szCs w:val="24"/>
        </w:rPr>
        <w:t>対象機関から提出のあった総件数は以下のとおり</w:t>
      </w:r>
      <w:r w:rsidR="00B734F2" w:rsidRPr="00B249CA">
        <w:rPr>
          <w:rFonts w:hint="eastAsia"/>
          <w:color w:val="000000" w:themeColor="text1"/>
          <w:sz w:val="24"/>
          <w:szCs w:val="24"/>
        </w:rPr>
        <w:t>です</w:t>
      </w:r>
      <w:r w:rsidRPr="00E24F9E">
        <w:rPr>
          <w:rFonts w:hint="eastAsia"/>
          <w:color w:val="000000" w:themeColor="text1"/>
          <w:sz w:val="24"/>
          <w:szCs w:val="24"/>
        </w:rPr>
        <w:t>。</w:t>
      </w:r>
    </w:p>
    <w:p w:rsidR="006771A9" w:rsidRDefault="004317C4" w:rsidP="000B47D2">
      <w:pPr>
        <w:ind w:leftChars="50" w:left="305" w:hangingChars="100" w:hanging="200"/>
        <w:rPr>
          <w:color w:val="000000" w:themeColor="text1"/>
          <w:sz w:val="20"/>
          <w:szCs w:val="20"/>
        </w:rPr>
      </w:pPr>
      <w:r>
        <w:rPr>
          <w:rFonts w:hint="eastAsia"/>
          <w:color w:val="000000" w:themeColor="text1"/>
          <w:sz w:val="20"/>
          <w:szCs w:val="20"/>
        </w:rPr>
        <w:t>※</w:t>
      </w:r>
      <w:r w:rsidR="00A809C8">
        <w:rPr>
          <w:rFonts w:hint="eastAsia"/>
          <w:color w:val="000000" w:themeColor="text1"/>
          <w:sz w:val="20"/>
          <w:szCs w:val="20"/>
        </w:rPr>
        <w:t>「総実件数」</w:t>
      </w:r>
      <w:r>
        <w:rPr>
          <w:rFonts w:hint="eastAsia"/>
          <w:color w:val="000000" w:themeColor="text1"/>
          <w:sz w:val="20"/>
          <w:szCs w:val="20"/>
        </w:rPr>
        <w:t>、「総延べ件数」</w:t>
      </w:r>
      <w:r w:rsidR="00A809C8">
        <w:rPr>
          <w:rFonts w:hint="eastAsia"/>
          <w:color w:val="000000" w:themeColor="text1"/>
          <w:sz w:val="20"/>
          <w:szCs w:val="20"/>
        </w:rPr>
        <w:t>いずれかしか記載のなかった機関については、「総実件数」</w:t>
      </w:r>
      <w:r w:rsidR="004D4613">
        <w:rPr>
          <w:rFonts w:hint="eastAsia"/>
          <w:color w:val="000000" w:themeColor="text1"/>
          <w:sz w:val="20"/>
          <w:szCs w:val="20"/>
        </w:rPr>
        <w:t>と</w:t>
      </w:r>
      <w:r w:rsidR="00A809C8">
        <w:rPr>
          <w:rFonts w:hint="eastAsia"/>
          <w:color w:val="000000" w:themeColor="text1"/>
          <w:sz w:val="20"/>
          <w:szCs w:val="20"/>
        </w:rPr>
        <w:t>「総延べ件数」を</w:t>
      </w:r>
      <w:r w:rsidR="00D72D45" w:rsidRPr="006053B4">
        <w:rPr>
          <w:rFonts w:hint="eastAsia"/>
          <w:color w:val="000000" w:themeColor="text1"/>
          <w:sz w:val="20"/>
          <w:szCs w:val="20"/>
        </w:rPr>
        <w:t>同じ値で処理してい</w:t>
      </w:r>
      <w:r w:rsidR="00B734F2" w:rsidRPr="006053B4">
        <w:rPr>
          <w:rFonts w:hint="eastAsia"/>
          <w:color w:val="000000" w:themeColor="text1"/>
          <w:sz w:val="20"/>
          <w:szCs w:val="20"/>
        </w:rPr>
        <w:t>ます</w:t>
      </w:r>
      <w:r w:rsidR="00D72D45" w:rsidRPr="006053B4">
        <w:rPr>
          <w:rFonts w:hint="eastAsia"/>
          <w:color w:val="000000" w:themeColor="text1"/>
          <w:sz w:val="20"/>
          <w:szCs w:val="20"/>
        </w:rPr>
        <w:t>。</w:t>
      </w:r>
    </w:p>
    <w:p w:rsidR="00A66B8A" w:rsidRDefault="00A66B8A" w:rsidP="000B47D2">
      <w:pPr>
        <w:ind w:leftChars="50" w:left="305" w:hangingChars="100" w:hanging="200"/>
        <w:rPr>
          <w:color w:val="000000" w:themeColor="text1"/>
          <w:sz w:val="20"/>
          <w:szCs w:val="20"/>
        </w:rPr>
      </w:pPr>
    </w:p>
    <w:p w:rsidR="000E3420" w:rsidRDefault="000E3420">
      <w:pPr>
        <w:ind w:leftChars="50" w:left="315" w:hangingChars="100" w:hanging="210"/>
        <w:rPr>
          <w:color w:val="000000" w:themeColor="text1"/>
          <w:sz w:val="20"/>
          <w:szCs w:val="20"/>
        </w:rPr>
      </w:pPr>
      <w:r w:rsidRPr="000E3420">
        <w:rPr>
          <w:rFonts w:hint="eastAsia"/>
          <w:noProof/>
        </w:rPr>
        <w:drawing>
          <wp:inline distT="0" distB="0" distL="0" distR="0" wp14:anchorId="0FF16D44" wp14:editId="3BF9807A">
            <wp:extent cx="6188710" cy="1510288"/>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1510288"/>
                    </a:xfrm>
                    <a:prstGeom prst="rect">
                      <a:avLst/>
                    </a:prstGeom>
                    <a:noFill/>
                    <a:ln>
                      <a:noFill/>
                    </a:ln>
                  </pic:spPr>
                </pic:pic>
              </a:graphicData>
            </a:graphic>
          </wp:inline>
        </w:drawing>
      </w:r>
    </w:p>
    <w:p w:rsidR="000E3420" w:rsidRDefault="000E3420" w:rsidP="000B47D2">
      <w:pPr>
        <w:ind w:leftChars="50" w:left="305" w:hangingChars="100" w:hanging="200"/>
        <w:rPr>
          <w:color w:val="000000" w:themeColor="text1"/>
          <w:sz w:val="20"/>
          <w:szCs w:val="20"/>
        </w:rPr>
      </w:pPr>
    </w:p>
    <w:p w:rsidR="00C26AAE" w:rsidRDefault="00C26AAE" w:rsidP="003C2943">
      <w:pPr>
        <w:ind w:leftChars="50" w:left="305" w:hangingChars="100" w:hanging="200"/>
        <w:rPr>
          <w:color w:val="000000" w:themeColor="text1"/>
          <w:sz w:val="20"/>
          <w:szCs w:val="20"/>
        </w:rPr>
      </w:pPr>
    </w:p>
    <w:p w:rsidR="00EF378C" w:rsidRDefault="00EF378C" w:rsidP="00A66B8A">
      <w:pPr>
        <w:ind w:leftChars="50" w:left="305" w:hangingChars="100" w:hanging="200"/>
        <w:rPr>
          <w:color w:val="000000" w:themeColor="text1"/>
          <w:sz w:val="20"/>
          <w:szCs w:val="20"/>
        </w:rPr>
      </w:pPr>
    </w:p>
    <w:p w:rsidR="00EF378C" w:rsidRDefault="00EF378C" w:rsidP="007B42F9">
      <w:pPr>
        <w:ind w:leftChars="50" w:left="305" w:hangingChars="100" w:hanging="200"/>
        <w:rPr>
          <w:color w:val="000000" w:themeColor="text1"/>
          <w:sz w:val="20"/>
          <w:szCs w:val="20"/>
        </w:rPr>
      </w:pPr>
    </w:p>
    <w:p w:rsidR="00EF378C" w:rsidRDefault="00EF378C" w:rsidP="000B47D2">
      <w:pPr>
        <w:ind w:leftChars="50" w:left="305" w:hangingChars="100" w:hanging="200"/>
        <w:rPr>
          <w:color w:val="000000" w:themeColor="text1"/>
          <w:sz w:val="20"/>
          <w:szCs w:val="20"/>
        </w:rPr>
      </w:pPr>
    </w:p>
    <w:p w:rsidR="00EF378C" w:rsidRDefault="00EF378C" w:rsidP="000B47D2">
      <w:pPr>
        <w:ind w:leftChars="50" w:left="305" w:hangingChars="100" w:hanging="200"/>
        <w:rPr>
          <w:color w:val="000000" w:themeColor="text1"/>
          <w:sz w:val="20"/>
          <w:szCs w:val="20"/>
        </w:rPr>
      </w:pPr>
    </w:p>
    <w:p w:rsidR="00EF378C" w:rsidRDefault="00EF378C" w:rsidP="000B47D2">
      <w:pPr>
        <w:ind w:leftChars="50" w:left="305" w:hangingChars="100" w:hanging="200"/>
        <w:rPr>
          <w:color w:val="000000" w:themeColor="text1"/>
          <w:sz w:val="20"/>
          <w:szCs w:val="20"/>
        </w:rPr>
      </w:pPr>
    </w:p>
    <w:p w:rsidR="00D32496" w:rsidRDefault="00D32496" w:rsidP="00EF378C">
      <w:pPr>
        <w:ind w:leftChars="50" w:left="305" w:hangingChars="100" w:hanging="200"/>
        <w:rPr>
          <w:color w:val="000000" w:themeColor="text1"/>
          <w:sz w:val="20"/>
          <w:szCs w:val="20"/>
        </w:rPr>
      </w:pPr>
    </w:p>
    <w:p w:rsidR="00D32496" w:rsidRDefault="00D32496" w:rsidP="00D32496">
      <w:pPr>
        <w:ind w:leftChars="50" w:left="305" w:hangingChars="100" w:hanging="200"/>
        <w:rPr>
          <w:color w:val="000000" w:themeColor="text1"/>
          <w:sz w:val="20"/>
          <w:szCs w:val="20"/>
        </w:rPr>
      </w:pPr>
    </w:p>
    <w:p w:rsidR="00D32496" w:rsidRDefault="00D32496" w:rsidP="009B5E82">
      <w:pPr>
        <w:ind w:leftChars="50" w:left="305" w:hangingChars="100" w:hanging="200"/>
        <w:rPr>
          <w:color w:val="000000" w:themeColor="text1"/>
          <w:sz w:val="20"/>
          <w:szCs w:val="20"/>
        </w:rPr>
      </w:pPr>
    </w:p>
    <w:p w:rsidR="00D32496" w:rsidRDefault="00D32496" w:rsidP="00D32496">
      <w:pPr>
        <w:ind w:leftChars="50" w:left="305" w:hangingChars="100" w:hanging="200"/>
        <w:rPr>
          <w:color w:val="000000" w:themeColor="text1"/>
          <w:sz w:val="20"/>
          <w:szCs w:val="20"/>
        </w:rPr>
      </w:pPr>
    </w:p>
    <w:p w:rsidR="00D32496" w:rsidRDefault="00D32496" w:rsidP="00D32496">
      <w:pPr>
        <w:ind w:leftChars="50" w:left="305" w:hangingChars="100" w:hanging="200"/>
        <w:rPr>
          <w:color w:val="000000" w:themeColor="text1"/>
          <w:sz w:val="20"/>
          <w:szCs w:val="20"/>
        </w:rPr>
      </w:pPr>
    </w:p>
    <w:p w:rsidR="00D32496" w:rsidRDefault="00D32496" w:rsidP="00D32496">
      <w:pPr>
        <w:ind w:leftChars="50" w:left="305" w:hangingChars="100" w:hanging="200"/>
        <w:rPr>
          <w:color w:val="000000" w:themeColor="text1"/>
          <w:sz w:val="20"/>
          <w:szCs w:val="20"/>
        </w:rPr>
      </w:pPr>
    </w:p>
    <w:p w:rsidR="00D32496" w:rsidRDefault="00D32496" w:rsidP="00D32496">
      <w:pPr>
        <w:ind w:leftChars="50" w:left="305" w:hangingChars="100" w:hanging="200"/>
        <w:rPr>
          <w:color w:val="000000" w:themeColor="text1"/>
          <w:sz w:val="20"/>
          <w:szCs w:val="20"/>
        </w:rPr>
      </w:pPr>
    </w:p>
    <w:p w:rsidR="00ED511C" w:rsidRDefault="00ED511C" w:rsidP="00D32496">
      <w:pPr>
        <w:ind w:leftChars="50" w:left="305" w:hangingChars="100" w:hanging="200"/>
        <w:rPr>
          <w:color w:val="000000" w:themeColor="text1"/>
          <w:sz w:val="20"/>
          <w:szCs w:val="20"/>
        </w:rPr>
      </w:pPr>
    </w:p>
    <w:p w:rsidR="00304D83" w:rsidRDefault="00304D83" w:rsidP="00D32496">
      <w:pPr>
        <w:ind w:leftChars="50" w:left="305" w:hangingChars="100" w:hanging="200"/>
        <w:rPr>
          <w:color w:val="000000" w:themeColor="text1"/>
          <w:sz w:val="20"/>
          <w:szCs w:val="20"/>
        </w:rPr>
      </w:pPr>
    </w:p>
    <w:p w:rsidR="00304D83" w:rsidRDefault="00304D83" w:rsidP="00D32496">
      <w:pPr>
        <w:ind w:leftChars="50" w:left="305" w:hangingChars="100" w:hanging="200"/>
        <w:rPr>
          <w:color w:val="000000" w:themeColor="text1"/>
          <w:sz w:val="20"/>
          <w:szCs w:val="20"/>
        </w:rPr>
      </w:pPr>
    </w:p>
    <w:p w:rsidR="00373994" w:rsidRPr="00B249CA" w:rsidRDefault="002E05A7" w:rsidP="00D64F12">
      <w:pPr>
        <w:spacing w:afterLines="50" w:after="180"/>
        <w:jc w:val="left"/>
        <w:rPr>
          <w:b/>
          <w:color w:val="000000" w:themeColor="text1"/>
          <w:sz w:val="24"/>
          <w:szCs w:val="24"/>
          <w:bdr w:val="single" w:sz="4" w:space="0" w:color="auto"/>
        </w:rPr>
      </w:pPr>
      <w:r w:rsidRPr="00B249CA">
        <w:rPr>
          <w:rFonts w:hint="eastAsia"/>
          <w:b/>
          <w:color w:val="000000" w:themeColor="text1"/>
          <w:sz w:val="24"/>
          <w:szCs w:val="24"/>
          <w:bdr w:val="single" w:sz="4" w:space="0" w:color="auto"/>
        </w:rPr>
        <w:lastRenderedPageBreak/>
        <w:t>１．</w:t>
      </w:r>
      <w:r w:rsidR="00EC28D9" w:rsidRPr="00B249CA">
        <w:rPr>
          <w:rFonts w:hint="eastAsia"/>
          <w:b/>
          <w:color w:val="000000" w:themeColor="text1"/>
          <w:sz w:val="24"/>
          <w:szCs w:val="24"/>
          <w:bdr w:val="single" w:sz="4" w:space="0" w:color="auto"/>
        </w:rPr>
        <w:t>「</w:t>
      </w:r>
      <w:r w:rsidR="00F8494E" w:rsidRPr="00B249CA">
        <w:rPr>
          <w:rFonts w:hint="eastAsia"/>
          <w:b/>
          <w:color w:val="000000" w:themeColor="text1"/>
          <w:sz w:val="24"/>
          <w:szCs w:val="24"/>
          <w:bdr w:val="single" w:sz="4" w:space="0" w:color="auto"/>
        </w:rPr>
        <w:t>大阪府人権相談窓口</w:t>
      </w:r>
      <w:r w:rsidR="00EC28D9" w:rsidRPr="00B249CA">
        <w:rPr>
          <w:rFonts w:hint="eastAsia"/>
          <w:b/>
          <w:color w:val="000000" w:themeColor="text1"/>
          <w:sz w:val="24"/>
          <w:szCs w:val="24"/>
          <w:bdr w:val="single" w:sz="4" w:space="0" w:color="auto"/>
        </w:rPr>
        <w:t>」</w:t>
      </w:r>
      <w:r w:rsidR="00E6225D">
        <w:rPr>
          <w:rFonts w:hint="eastAsia"/>
          <w:b/>
          <w:color w:val="000000" w:themeColor="text1"/>
          <w:sz w:val="24"/>
          <w:szCs w:val="24"/>
          <w:bdr w:val="single" w:sz="4" w:space="0" w:color="auto"/>
        </w:rPr>
        <w:t>に寄せられた</w:t>
      </w:r>
      <w:r w:rsidR="00373994" w:rsidRPr="00B249CA">
        <w:rPr>
          <w:rFonts w:hint="eastAsia"/>
          <w:b/>
          <w:color w:val="000000" w:themeColor="text1"/>
          <w:sz w:val="24"/>
          <w:szCs w:val="24"/>
          <w:bdr w:val="single" w:sz="4" w:space="0" w:color="auto"/>
        </w:rPr>
        <w:t>相談</w:t>
      </w:r>
    </w:p>
    <w:p w:rsidR="007F71F8" w:rsidRPr="006053B4" w:rsidRDefault="00D44658">
      <w:pPr>
        <w:rPr>
          <w:b/>
          <w:color w:val="000000" w:themeColor="text1"/>
          <w:sz w:val="24"/>
          <w:szCs w:val="24"/>
          <w:u w:val="single"/>
        </w:rPr>
      </w:pPr>
      <w:r>
        <w:rPr>
          <w:rFonts w:hint="eastAsia"/>
          <w:b/>
          <w:color w:val="000000" w:themeColor="text1"/>
          <w:sz w:val="24"/>
          <w:szCs w:val="24"/>
          <w:u w:val="single"/>
        </w:rPr>
        <w:t>（１</w:t>
      </w:r>
      <w:r w:rsidR="00141831">
        <w:rPr>
          <w:rFonts w:hint="eastAsia"/>
          <w:b/>
          <w:color w:val="000000" w:themeColor="text1"/>
          <w:sz w:val="24"/>
          <w:szCs w:val="24"/>
          <w:u w:val="single"/>
        </w:rPr>
        <w:t>）</w:t>
      </w:r>
      <w:r w:rsidR="00EC28D9" w:rsidRPr="006053B4">
        <w:rPr>
          <w:rFonts w:hint="eastAsia"/>
          <w:b/>
          <w:color w:val="000000" w:themeColor="text1"/>
          <w:sz w:val="24"/>
          <w:szCs w:val="24"/>
          <w:u w:val="single"/>
        </w:rPr>
        <w:t>人権</w:t>
      </w:r>
      <w:r w:rsidR="00445B7E" w:rsidRPr="006053B4">
        <w:rPr>
          <w:rFonts w:hint="eastAsia"/>
          <w:b/>
          <w:color w:val="000000" w:themeColor="text1"/>
          <w:sz w:val="24"/>
          <w:szCs w:val="24"/>
          <w:u w:val="single"/>
        </w:rPr>
        <w:t>課題別</w:t>
      </w:r>
      <w:r w:rsidR="00466B8E" w:rsidRPr="006053B4">
        <w:rPr>
          <w:rFonts w:hint="eastAsia"/>
          <w:b/>
          <w:color w:val="000000" w:themeColor="text1"/>
          <w:sz w:val="24"/>
          <w:szCs w:val="24"/>
          <w:u w:val="single"/>
        </w:rPr>
        <w:t xml:space="preserve">　</w:t>
      </w:r>
      <w:r w:rsidR="006A1BB5" w:rsidRPr="006053B4">
        <w:rPr>
          <w:rFonts w:hint="eastAsia"/>
          <w:b/>
          <w:color w:val="000000" w:themeColor="text1"/>
          <w:sz w:val="24"/>
          <w:szCs w:val="24"/>
          <w:u w:val="single"/>
        </w:rPr>
        <w:t>（実件数／重複計上あり）</w:t>
      </w:r>
    </w:p>
    <w:p w:rsidR="00FA1129" w:rsidRDefault="001440EC" w:rsidP="002B6D78">
      <w:pPr>
        <w:ind w:leftChars="100" w:left="210" w:firstLineChars="100" w:firstLine="240"/>
        <w:rPr>
          <w:sz w:val="24"/>
          <w:szCs w:val="24"/>
        </w:rPr>
      </w:pPr>
      <w:r w:rsidRPr="00A809C8">
        <w:rPr>
          <w:rFonts w:hint="eastAsia"/>
          <w:sz w:val="24"/>
          <w:szCs w:val="24"/>
        </w:rPr>
        <w:t>「障がい者」に関する相談</w:t>
      </w:r>
      <w:r w:rsidR="00F20F92">
        <w:rPr>
          <w:rFonts w:hint="eastAsia"/>
          <w:sz w:val="24"/>
          <w:szCs w:val="24"/>
        </w:rPr>
        <w:t>177</w:t>
      </w:r>
      <w:r w:rsidR="009B194C" w:rsidRPr="00A809C8">
        <w:rPr>
          <w:rFonts w:hint="eastAsia"/>
          <w:sz w:val="24"/>
          <w:szCs w:val="24"/>
        </w:rPr>
        <w:t>件</w:t>
      </w:r>
      <w:r w:rsidRPr="00A809C8">
        <w:rPr>
          <w:rFonts w:hint="eastAsia"/>
          <w:sz w:val="24"/>
          <w:szCs w:val="24"/>
        </w:rPr>
        <w:t>（</w:t>
      </w:r>
      <w:r w:rsidR="00F20F92">
        <w:rPr>
          <w:rFonts w:hint="eastAsia"/>
          <w:sz w:val="24"/>
          <w:szCs w:val="24"/>
        </w:rPr>
        <w:t>29.6</w:t>
      </w:r>
      <w:r w:rsidR="00A809C8" w:rsidRPr="00A809C8">
        <w:rPr>
          <w:rFonts w:hint="eastAsia"/>
          <w:sz w:val="24"/>
          <w:szCs w:val="24"/>
        </w:rPr>
        <w:t>％）、</w:t>
      </w:r>
      <w:r w:rsidRPr="00A809C8">
        <w:rPr>
          <w:rFonts w:hint="eastAsia"/>
          <w:sz w:val="24"/>
          <w:szCs w:val="24"/>
        </w:rPr>
        <w:t>「職業・雇用」に関する相談</w:t>
      </w:r>
      <w:r w:rsidR="009B194C" w:rsidRPr="00A809C8">
        <w:rPr>
          <w:rFonts w:hint="eastAsia"/>
          <w:sz w:val="24"/>
          <w:szCs w:val="24"/>
        </w:rPr>
        <w:t>1</w:t>
      </w:r>
      <w:r w:rsidR="00F20F92">
        <w:rPr>
          <w:rFonts w:hint="eastAsia"/>
          <w:sz w:val="24"/>
          <w:szCs w:val="24"/>
        </w:rPr>
        <w:t>08</w:t>
      </w:r>
      <w:r w:rsidR="009B194C" w:rsidRPr="00A809C8">
        <w:rPr>
          <w:rFonts w:hint="eastAsia"/>
          <w:sz w:val="24"/>
          <w:szCs w:val="24"/>
        </w:rPr>
        <w:t>件</w:t>
      </w:r>
      <w:r w:rsidRPr="00A809C8">
        <w:rPr>
          <w:rFonts w:hint="eastAsia"/>
          <w:sz w:val="24"/>
          <w:szCs w:val="24"/>
        </w:rPr>
        <w:t>（</w:t>
      </w:r>
      <w:r w:rsidR="00F20F92">
        <w:rPr>
          <w:rFonts w:hint="eastAsia"/>
          <w:sz w:val="24"/>
          <w:szCs w:val="24"/>
        </w:rPr>
        <w:t>18.1</w:t>
      </w:r>
      <w:r w:rsidR="00D44658" w:rsidRPr="00A809C8">
        <w:rPr>
          <w:rFonts w:hint="eastAsia"/>
          <w:sz w:val="24"/>
          <w:szCs w:val="24"/>
        </w:rPr>
        <w:t>％）、</w:t>
      </w:r>
      <w:r w:rsidRPr="00A809C8">
        <w:rPr>
          <w:rFonts w:hint="eastAsia"/>
          <w:sz w:val="24"/>
          <w:szCs w:val="24"/>
        </w:rPr>
        <w:t>「子ども」に関する相談</w:t>
      </w:r>
      <w:r w:rsidR="00F20F92">
        <w:rPr>
          <w:rFonts w:hint="eastAsia"/>
          <w:sz w:val="24"/>
          <w:szCs w:val="24"/>
        </w:rPr>
        <w:t>100</w:t>
      </w:r>
      <w:r w:rsidR="009B194C" w:rsidRPr="00A809C8">
        <w:rPr>
          <w:rFonts w:hint="eastAsia"/>
          <w:sz w:val="24"/>
          <w:szCs w:val="24"/>
        </w:rPr>
        <w:t>件</w:t>
      </w:r>
      <w:r w:rsidRPr="00A809C8">
        <w:rPr>
          <w:rFonts w:hint="eastAsia"/>
          <w:sz w:val="24"/>
          <w:szCs w:val="24"/>
        </w:rPr>
        <w:t>（</w:t>
      </w:r>
      <w:r w:rsidRPr="00A809C8">
        <w:rPr>
          <w:rFonts w:hint="eastAsia"/>
          <w:sz w:val="24"/>
          <w:szCs w:val="24"/>
        </w:rPr>
        <w:t>1</w:t>
      </w:r>
      <w:r w:rsidR="00F20F92">
        <w:rPr>
          <w:rFonts w:hint="eastAsia"/>
          <w:sz w:val="24"/>
          <w:szCs w:val="24"/>
        </w:rPr>
        <w:t>6.8</w:t>
      </w:r>
      <w:r w:rsidR="00A809C8" w:rsidRPr="00A809C8">
        <w:rPr>
          <w:rFonts w:hint="eastAsia"/>
          <w:sz w:val="24"/>
          <w:szCs w:val="24"/>
        </w:rPr>
        <w:t>％）の順に多くなっています</w:t>
      </w:r>
      <w:r w:rsidRPr="00A809C8">
        <w:rPr>
          <w:rFonts w:hint="eastAsia"/>
          <w:sz w:val="24"/>
          <w:szCs w:val="24"/>
        </w:rPr>
        <w:t>。</w:t>
      </w:r>
    </w:p>
    <w:p w:rsidR="00F25921" w:rsidRDefault="00063A21" w:rsidP="002B6D78">
      <w:pPr>
        <w:ind w:leftChars="100" w:left="210" w:firstLineChars="100" w:firstLine="240"/>
        <w:rPr>
          <w:sz w:val="24"/>
          <w:szCs w:val="24"/>
        </w:rPr>
      </w:pPr>
      <w:r w:rsidRPr="006E799F">
        <w:rPr>
          <w:noProof/>
          <w:sz w:val="24"/>
          <w:szCs w:val="24"/>
          <w:u w:val="single"/>
        </w:rPr>
        <w:drawing>
          <wp:anchor distT="0" distB="0" distL="114300" distR="114300" simplePos="0" relativeHeight="251991040" behindDoc="0" locked="0" layoutInCell="1" allowOverlap="1" wp14:anchorId="074751E7" wp14:editId="561DC4E9">
            <wp:simplePos x="0" y="0"/>
            <wp:positionH relativeFrom="column">
              <wp:posOffset>3714750</wp:posOffset>
            </wp:positionH>
            <wp:positionV relativeFrom="paragraph">
              <wp:posOffset>210185</wp:posOffset>
            </wp:positionV>
            <wp:extent cx="1828800" cy="21272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12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inline distT="0" distB="0" distL="0" distR="0" wp14:anchorId="690897A9" wp14:editId="09AF1D38">
            <wp:extent cx="5187103" cy="3063834"/>
            <wp:effectExtent l="0" t="0" r="0" b="381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9350" cy="3065161"/>
                    </a:xfrm>
                    <a:prstGeom prst="rect">
                      <a:avLst/>
                    </a:prstGeom>
                    <a:noFill/>
                    <a:ln>
                      <a:noFill/>
                    </a:ln>
                  </pic:spPr>
                </pic:pic>
              </a:graphicData>
            </a:graphic>
          </wp:inline>
        </w:drawing>
      </w:r>
    </w:p>
    <w:p w:rsidR="00F25921" w:rsidRDefault="00F25921" w:rsidP="002B6D78">
      <w:pPr>
        <w:ind w:leftChars="100" w:left="210" w:firstLineChars="100" w:firstLine="240"/>
        <w:rPr>
          <w:sz w:val="24"/>
          <w:szCs w:val="24"/>
        </w:rPr>
      </w:pPr>
    </w:p>
    <w:p w:rsidR="00043421" w:rsidRDefault="000260FA">
      <w:pPr>
        <w:widowControl/>
        <w:jc w:val="left"/>
        <w:rPr>
          <w:b/>
          <w:sz w:val="24"/>
          <w:szCs w:val="24"/>
        </w:rPr>
      </w:pPr>
      <w:r w:rsidRPr="000260FA">
        <w:rPr>
          <w:noProof/>
        </w:rPr>
        <w:drawing>
          <wp:anchor distT="0" distB="0" distL="114300" distR="114300" simplePos="0" relativeHeight="252033024" behindDoc="0" locked="0" layoutInCell="1" allowOverlap="1" wp14:anchorId="2BBE946D" wp14:editId="4950D311">
            <wp:simplePos x="0" y="0"/>
            <wp:positionH relativeFrom="column">
              <wp:posOffset>394932</wp:posOffset>
            </wp:positionH>
            <wp:positionV relativeFrom="paragraph">
              <wp:posOffset>20955</wp:posOffset>
            </wp:positionV>
            <wp:extent cx="5082540" cy="3396615"/>
            <wp:effectExtent l="0" t="0" r="381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2540" cy="339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421" w:rsidRDefault="00043421">
      <w:pPr>
        <w:widowControl/>
        <w:jc w:val="left"/>
        <w:rPr>
          <w:b/>
          <w:sz w:val="24"/>
          <w:szCs w:val="24"/>
        </w:rPr>
      </w:pPr>
    </w:p>
    <w:p w:rsidR="00DE2644" w:rsidRDefault="00DE2644">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610BB2" w:rsidRDefault="00610BB2">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A72567" w:rsidRPr="00DE2644" w:rsidRDefault="00A72567">
      <w:pPr>
        <w:widowControl/>
        <w:jc w:val="left"/>
        <w:rPr>
          <w:b/>
          <w:sz w:val="24"/>
          <w:szCs w:val="24"/>
        </w:rPr>
      </w:pPr>
    </w:p>
    <w:p w:rsidR="007F71F8" w:rsidRPr="00C52360" w:rsidRDefault="002E05A7" w:rsidP="00C52360">
      <w:pPr>
        <w:widowControl/>
        <w:jc w:val="left"/>
        <w:rPr>
          <w:sz w:val="24"/>
          <w:szCs w:val="24"/>
        </w:rPr>
      </w:pPr>
      <w:r w:rsidRPr="006053B4">
        <w:rPr>
          <w:rFonts w:hint="eastAsia"/>
          <w:b/>
          <w:sz w:val="24"/>
          <w:szCs w:val="24"/>
          <w:u w:val="single"/>
        </w:rPr>
        <w:t>（</w:t>
      </w:r>
      <w:r w:rsidR="00423B50">
        <w:rPr>
          <w:rFonts w:hint="eastAsia"/>
          <w:b/>
          <w:sz w:val="24"/>
          <w:szCs w:val="24"/>
          <w:u w:val="single"/>
        </w:rPr>
        <w:t>２</w:t>
      </w:r>
      <w:r w:rsidRPr="006053B4">
        <w:rPr>
          <w:rFonts w:hint="eastAsia"/>
          <w:b/>
          <w:sz w:val="24"/>
          <w:szCs w:val="24"/>
          <w:u w:val="single"/>
        </w:rPr>
        <w:t>）</w:t>
      </w:r>
      <w:r w:rsidR="00084A58" w:rsidRPr="006053B4">
        <w:rPr>
          <w:rFonts w:hint="eastAsia"/>
          <w:b/>
          <w:color w:val="000000" w:themeColor="text1"/>
          <w:sz w:val="24"/>
          <w:szCs w:val="24"/>
          <w:u w:val="single"/>
        </w:rPr>
        <w:t>相談</w:t>
      </w:r>
      <w:r w:rsidR="00714351" w:rsidRPr="006053B4">
        <w:rPr>
          <w:rFonts w:hint="eastAsia"/>
          <w:b/>
          <w:color w:val="000000" w:themeColor="text1"/>
          <w:sz w:val="24"/>
          <w:szCs w:val="24"/>
          <w:u w:val="single"/>
        </w:rPr>
        <w:t>形態別</w:t>
      </w:r>
      <w:r w:rsidR="00466B8E" w:rsidRPr="006053B4">
        <w:rPr>
          <w:rFonts w:hint="eastAsia"/>
          <w:b/>
          <w:color w:val="000000" w:themeColor="text1"/>
          <w:sz w:val="24"/>
          <w:szCs w:val="24"/>
          <w:u w:val="single"/>
        </w:rPr>
        <w:t xml:space="preserve">　（延べ件数）</w:t>
      </w:r>
      <w:r w:rsidR="00DD7B3C" w:rsidRPr="00DD7B3C">
        <w:rPr>
          <w:rFonts w:hint="eastAsia"/>
          <w:color w:val="000000" w:themeColor="text1"/>
          <w:sz w:val="24"/>
          <w:szCs w:val="24"/>
        </w:rPr>
        <w:t xml:space="preserve">　</w:t>
      </w:r>
    </w:p>
    <w:p w:rsidR="00F30B6C" w:rsidRPr="00B42BC6" w:rsidRDefault="001016B1" w:rsidP="00E57509">
      <w:pPr>
        <w:ind w:leftChars="100" w:left="210" w:firstLineChars="100" w:firstLine="240"/>
        <w:rPr>
          <w:sz w:val="24"/>
          <w:szCs w:val="24"/>
        </w:rPr>
      </w:pPr>
      <w:r>
        <w:rPr>
          <w:rFonts w:hint="eastAsia"/>
          <w:sz w:val="24"/>
          <w:szCs w:val="24"/>
        </w:rPr>
        <w:t>「</w:t>
      </w:r>
      <w:r w:rsidR="002D22DD" w:rsidRPr="00C52360">
        <w:rPr>
          <w:rFonts w:hint="eastAsia"/>
          <w:sz w:val="24"/>
          <w:szCs w:val="24"/>
        </w:rPr>
        <w:t>電話</w:t>
      </w:r>
      <w:r>
        <w:rPr>
          <w:rFonts w:hint="eastAsia"/>
          <w:sz w:val="24"/>
          <w:szCs w:val="24"/>
        </w:rPr>
        <w:t>」</w:t>
      </w:r>
      <w:r w:rsidR="002D22DD" w:rsidRPr="00C52360">
        <w:rPr>
          <w:rFonts w:hint="eastAsia"/>
          <w:sz w:val="24"/>
          <w:szCs w:val="24"/>
        </w:rPr>
        <w:t>で</w:t>
      </w:r>
      <w:r>
        <w:rPr>
          <w:rFonts w:hint="eastAsia"/>
          <w:sz w:val="24"/>
          <w:szCs w:val="24"/>
        </w:rPr>
        <w:t>の</w:t>
      </w:r>
      <w:r w:rsidR="002D22DD" w:rsidRPr="00C52360">
        <w:rPr>
          <w:rFonts w:hint="eastAsia"/>
          <w:sz w:val="24"/>
          <w:szCs w:val="24"/>
        </w:rPr>
        <w:t>相談</w:t>
      </w:r>
      <w:r w:rsidR="00E57509">
        <w:rPr>
          <w:rFonts w:hint="eastAsia"/>
          <w:sz w:val="24"/>
          <w:szCs w:val="24"/>
        </w:rPr>
        <w:t>954</w:t>
      </w:r>
      <w:r w:rsidR="0000384E">
        <w:rPr>
          <w:rFonts w:hint="eastAsia"/>
          <w:sz w:val="24"/>
          <w:szCs w:val="24"/>
        </w:rPr>
        <w:t>件（</w:t>
      </w:r>
      <w:r w:rsidR="00E57509">
        <w:rPr>
          <w:rFonts w:hint="eastAsia"/>
          <w:sz w:val="24"/>
          <w:szCs w:val="24"/>
        </w:rPr>
        <w:t>61.2</w:t>
      </w:r>
      <w:r w:rsidR="00A809C8">
        <w:rPr>
          <w:rFonts w:hint="eastAsia"/>
          <w:sz w:val="24"/>
          <w:szCs w:val="24"/>
        </w:rPr>
        <w:t>％）、</w:t>
      </w:r>
      <w:r w:rsidR="00E57509">
        <w:rPr>
          <w:rFonts w:hint="eastAsia"/>
          <w:sz w:val="24"/>
          <w:szCs w:val="24"/>
        </w:rPr>
        <w:t>「メール」での相談</w:t>
      </w:r>
      <w:r w:rsidR="00E57509">
        <w:rPr>
          <w:rFonts w:hint="eastAsia"/>
          <w:sz w:val="24"/>
          <w:szCs w:val="24"/>
        </w:rPr>
        <w:t>361</w:t>
      </w:r>
      <w:r w:rsidR="00E57509">
        <w:rPr>
          <w:rFonts w:hint="eastAsia"/>
          <w:sz w:val="24"/>
          <w:szCs w:val="24"/>
        </w:rPr>
        <w:t>件（</w:t>
      </w:r>
      <w:r w:rsidR="00E57509">
        <w:rPr>
          <w:rFonts w:hint="eastAsia"/>
          <w:sz w:val="24"/>
          <w:szCs w:val="24"/>
        </w:rPr>
        <w:t>23.2</w:t>
      </w:r>
      <w:r w:rsidR="00E57509" w:rsidRPr="00C52360">
        <w:rPr>
          <w:rFonts w:hint="eastAsia"/>
          <w:sz w:val="24"/>
          <w:szCs w:val="24"/>
        </w:rPr>
        <w:t>％</w:t>
      </w:r>
      <w:r w:rsidR="00E57509">
        <w:rPr>
          <w:rFonts w:hint="eastAsia"/>
          <w:sz w:val="24"/>
          <w:szCs w:val="24"/>
        </w:rPr>
        <w:t>）</w:t>
      </w:r>
      <w:r w:rsidR="00BF52C8">
        <w:rPr>
          <w:rFonts w:hint="eastAsia"/>
          <w:sz w:val="24"/>
          <w:szCs w:val="24"/>
        </w:rPr>
        <w:t>、</w:t>
      </w:r>
      <w:r w:rsidR="00E57509">
        <w:rPr>
          <w:rFonts w:hint="eastAsia"/>
          <w:sz w:val="24"/>
          <w:szCs w:val="24"/>
        </w:rPr>
        <w:t>「面接」での相談</w:t>
      </w:r>
      <w:r w:rsidR="00E57509">
        <w:rPr>
          <w:rFonts w:hint="eastAsia"/>
          <w:sz w:val="24"/>
          <w:szCs w:val="24"/>
        </w:rPr>
        <w:t>20</w:t>
      </w:r>
      <w:r w:rsidR="001E596E">
        <w:rPr>
          <w:rFonts w:hint="eastAsia"/>
          <w:sz w:val="24"/>
          <w:szCs w:val="24"/>
        </w:rPr>
        <w:t>8</w:t>
      </w:r>
      <w:r w:rsidR="00E57509">
        <w:rPr>
          <w:rFonts w:hint="eastAsia"/>
          <w:sz w:val="24"/>
          <w:szCs w:val="24"/>
        </w:rPr>
        <w:t>件</w:t>
      </w:r>
      <w:r w:rsidR="00E57509">
        <w:rPr>
          <w:rFonts w:hint="eastAsia"/>
          <w:sz w:val="24"/>
          <w:szCs w:val="24"/>
        </w:rPr>
        <w:t>(13.4</w:t>
      </w:r>
      <w:r w:rsidR="00E57509">
        <w:rPr>
          <w:rFonts w:hint="eastAsia"/>
          <w:sz w:val="24"/>
          <w:szCs w:val="24"/>
        </w:rPr>
        <w:t>％）</w:t>
      </w:r>
      <w:r w:rsidR="00BF52C8">
        <w:rPr>
          <w:rFonts w:hint="eastAsia"/>
          <w:sz w:val="24"/>
          <w:szCs w:val="24"/>
        </w:rPr>
        <w:t>の順に多くなっています</w:t>
      </w:r>
      <w:r w:rsidR="00150BD6">
        <w:rPr>
          <w:rFonts w:hint="eastAsia"/>
          <w:sz w:val="24"/>
          <w:szCs w:val="24"/>
        </w:rPr>
        <w:t>。</w:t>
      </w:r>
      <w:r w:rsidR="000D4D1C">
        <w:rPr>
          <w:rFonts w:hint="eastAsia"/>
          <w:sz w:val="24"/>
          <w:szCs w:val="24"/>
        </w:rPr>
        <w:t>「２．市町村における人権に関する総合的な相談機関」に比べると、「メール」での相談の割合</w:t>
      </w:r>
      <w:r w:rsidR="00EB0B6C">
        <w:rPr>
          <w:rFonts w:hint="eastAsia"/>
          <w:sz w:val="24"/>
          <w:szCs w:val="24"/>
        </w:rPr>
        <w:t>が大き</w:t>
      </w:r>
      <w:r w:rsidR="00820A51">
        <w:rPr>
          <w:rFonts w:hint="eastAsia"/>
          <w:sz w:val="24"/>
          <w:szCs w:val="24"/>
        </w:rPr>
        <w:t>くなっています</w:t>
      </w:r>
      <w:r w:rsidR="000D4D1C">
        <w:rPr>
          <w:rFonts w:hint="eastAsia"/>
          <w:sz w:val="24"/>
          <w:szCs w:val="24"/>
        </w:rPr>
        <w:t>。</w:t>
      </w:r>
    </w:p>
    <w:p w:rsidR="000C7EFC" w:rsidRPr="000D4D1C" w:rsidRDefault="000C7EFC" w:rsidP="003E4900">
      <w:pPr>
        <w:ind w:left="240" w:hangingChars="100" w:hanging="240"/>
        <w:rPr>
          <w:color w:val="000000" w:themeColor="text1"/>
          <w:sz w:val="24"/>
          <w:szCs w:val="24"/>
        </w:rPr>
      </w:pPr>
    </w:p>
    <w:p w:rsidR="006A6E7F" w:rsidRDefault="006A6E7F" w:rsidP="003E4900">
      <w:pPr>
        <w:ind w:left="240" w:hangingChars="100" w:hanging="240"/>
        <w:rPr>
          <w:color w:val="000000" w:themeColor="text1"/>
          <w:sz w:val="24"/>
          <w:szCs w:val="24"/>
        </w:rPr>
      </w:pPr>
    </w:p>
    <w:p w:rsidR="00006DA9" w:rsidRPr="001E596E" w:rsidRDefault="00C26AAE" w:rsidP="003E4900">
      <w:pPr>
        <w:ind w:left="240" w:hangingChars="100" w:hanging="240"/>
        <w:rPr>
          <w:color w:val="000000" w:themeColor="text1"/>
          <w:sz w:val="24"/>
          <w:szCs w:val="24"/>
        </w:rPr>
      </w:pPr>
      <w:r>
        <w:rPr>
          <w:noProof/>
          <w:sz w:val="24"/>
          <w:szCs w:val="24"/>
        </w:rPr>
        <w:drawing>
          <wp:anchor distT="0" distB="0" distL="114300" distR="114300" simplePos="0" relativeHeight="251992064" behindDoc="0" locked="0" layoutInCell="1" allowOverlap="1" wp14:anchorId="38A55137" wp14:editId="392977A2">
            <wp:simplePos x="0" y="0"/>
            <wp:positionH relativeFrom="column">
              <wp:posOffset>676275</wp:posOffset>
            </wp:positionH>
            <wp:positionV relativeFrom="paragraph">
              <wp:posOffset>139065</wp:posOffset>
            </wp:positionV>
            <wp:extent cx="4785360" cy="2767965"/>
            <wp:effectExtent l="0" t="0" r="0" b="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5360" cy="2767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DA9" w:rsidRDefault="00006DA9">
      <w:pPr>
        <w:ind w:left="240" w:hangingChars="100" w:hanging="240"/>
        <w:rPr>
          <w:color w:val="000000" w:themeColor="text1"/>
          <w:sz w:val="24"/>
          <w:szCs w:val="24"/>
        </w:rPr>
      </w:pPr>
    </w:p>
    <w:p w:rsidR="00006DA9" w:rsidRDefault="00006DA9" w:rsidP="00E57509">
      <w:pPr>
        <w:ind w:left="240" w:hangingChars="100" w:hanging="240"/>
        <w:rPr>
          <w:color w:val="000000" w:themeColor="text1"/>
          <w:sz w:val="24"/>
          <w:szCs w:val="24"/>
        </w:rPr>
      </w:pPr>
    </w:p>
    <w:p w:rsidR="00006DA9" w:rsidRDefault="00006DA9">
      <w:pPr>
        <w:ind w:left="240" w:hangingChars="100" w:hanging="240"/>
        <w:rPr>
          <w:color w:val="000000" w:themeColor="text1"/>
          <w:sz w:val="24"/>
          <w:szCs w:val="24"/>
        </w:rPr>
      </w:pPr>
    </w:p>
    <w:p w:rsidR="00AA065D" w:rsidRDefault="00AA065D" w:rsidP="00C26AAE">
      <w:pPr>
        <w:ind w:left="240" w:hangingChars="100" w:hanging="240"/>
        <w:rPr>
          <w:color w:val="000000" w:themeColor="text1"/>
          <w:sz w:val="24"/>
          <w:szCs w:val="24"/>
        </w:rPr>
      </w:pPr>
    </w:p>
    <w:p w:rsidR="00AA065D" w:rsidRDefault="00AA065D" w:rsidP="00E57509">
      <w:pPr>
        <w:ind w:left="240" w:hangingChars="100" w:hanging="240"/>
        <w:rPr>
          <w:color w:val="000000" w:themeColor="text1"/>
          <w:sz w:val="24"/>
          <w:szCs w:val="24"/>
        </w:rPr>
      </w:pPr>
    </w:p>
    <w:p w:rsidR="00006DA9" w:rsidRDefault="00006DA9" w:rsidP="00006DA9">
      <w:pPr>
        <w:ind w:left="240" w:hangingChars="100" w:hanging="240"/>
        <w:rPr>
          <w:color w:val="000000" w:themeColor="text1"/>
          <w:sz w:val="24"/>
          <w:szCs w:val="24"/>
        </w:rPr>
      </w:pPr>
    </w:p>
    <w:p w:rsidR="00B42BC6" w:rsidRDefault="00B42BC6" w:rsidP="00006DA9">
      <w:pPr>
        <w:ind w:left="240" w:hangingChars="100" w:hanging="240"/>
        <w:rPr>
          <w:color w:val="000000" w:themeColor="text1"/>
          <w:sz w:val="24"/>
          <w:szCs w:val="24"/>
        </w:rPr>
      </w:pPr>
    </w:p>
    <w:p w:rsidR="00610BB2" w:rsidRDefault="00610BB2" w:rsidP="00E57509">
      <w:pPr>
        <w:ind w:left="240" w:hangingChars="100" w:hanging="240"/>
        <w:rPr>
          <w:color w:val="000000" w:themeColor="text1"/>
          <w:sz w:val="24"/>
          <w:szCs w:val="24"/>
        </w:rPr>
      </w:pPr>
    </w:p>
    <w:p w:rsidR="00610BB2" w:rsidRDefault="00610BB2" w:rsidP="00006DA9">
      <w:pPr>
        <w:ind w:left="240" w:hangingChars="100" w:hanging="240"/>
        <w:rPr>
          <w:color w:val="000000" w:themeColor="text1"/>
          <w:sz w:val="24"/>
          <w:szCs w:val="24"/>
        </w:rPr>
      </w:pPr>
    </w:p>
    <w:p w:rsidR="00F25921" w:rsidRDefault="00F25921" w:rsidP="00006DA9">
      <w:pPr>
        <w:ind w:left="240" w:hangingChars="100" w:hanging="240"/>
        <w:rPr>
          <w:color w:val="000000" w:themeColor="text1"/>
          <w:sz w:val="24"/>
          <w:szCs w:val="24"/>
        </w:rPr>
      </w:pPr>
    </w:p>
    <w:p w:rsidR="00006DA9" w:rsidRDefault="00006DA9" w:rsidP="00373994">
      <w:pPr>
        <w:rPr>
          <w:b/>
          <w:color w:val="000000" w:themeColor="text1"/>
          <w:sz w:val="24"/>
          <w:szCs w:val="24"/>
          <w:u w:val="single"/>
        </w:rPr>
      </w:pPr>
    </w:p>
    <w:p w:rsidR="00006DA9" w:rsidRDefault="00006DA9"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r w:rsidRPr="00E57509">
        <w:rPr>
          <w:noProof/>
        </w:rPr>
        <w:drawing>
          <wp:anchor distT="0" distB="0" distL="114300" distR="114300" simplePos="0" relativeHeight="251993088" behindDoc="0" locked="0" layoutInCell="1" allowOverlap="1" wp14:anchorId="06DF54BA" wp14:editId="40C21300">
            <wp:simplePos x="0" y="0"/>
            <wp:positionH relativeFrom="column">
              <wp:posOffset>800100</wp:posOffset>
            </wp:positionH>
            <wp:positionV relativeFrom="paragraph">
              <wp:posOffset>95250</wp:posOffset>
            </wp:positionV>
            <wp:extent cx="4600575" cy="1524000"/>
            <wp:effectExtent l="0" t="0" r="952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7042C4" w:rsidRPr="006053B4" w:rsidRDefault="002E05A7" w:rsidP="00373994">
      <w:pPr>
        <w:rPr>
          <w:b/>
          <w:color w:val="000000" w:themeColor="text1"/>
          <w:sz w:val="24"/>
          <w:szCs w:val="24"/>
          <w:u w:val="single"/>
        </w:rPr>
      </w:pPr>
      <w:r w:rsidRPr="006053B4">
        <w:rPr>
          <w:rFonts w:hint="eastAsia"/>
          <w:b/>
          <w:color w:val="000000" w:themeColor="text1"/>
          <w:sz w:val="24"/>
          <w:szCs w:val="24"/>
          <w:u w:val="single"/>
        </w:rPr>
        <w:t>（</w:t>
      </w:r>
      <w:r w:rsidR="00423B50">
        <w:rPr>
          <w:rFonts w:hint="eastAsia"/>
          <w:b/>
          <w:color w:val="000000" w:themeColor="text1"/>
          <w:sz w:val="24"/>
          <w:szCs w:val="24"/>
          <w:u w:val="single"/>
        </w:rPr>
        <w:t>３</w:t>
      </w:r>
      <w:r w:rsidRPr="006053B4">
        <w:rPr>
          <w:rFonts w:hint="eastAsia"/>
          <w:b/>
          <w:color w:val="000000" w:themeColor="text1"/>
          <w:sz w:val="24"/>
          <w:szCs w:val="24"/>
          <w:u w:val="single"/>
        </w:rPr>
        <w:t>）</w:t>
      </w:r>
      <w:r w:rsidR="00CF5C29" w:rsidRPr="006053B4">
        <w:rPr>
          <w:rFonts w:hint="eastAsia"/>
          <w:b/>
          <w:color w:val="000000" w:themeColor="text1"/>
          <w:sz w:val="24"/>
          <w:szCs w:val="24"/>
          <w:u w:val="single"/>
        </w:rPr>
        <w:t>相談者の</w:t>
      </w:r>
      <w:r w:rsidR="007042C4" w:rsidRPr="006053B4">
        <w:rPr>
          <w:rFonts w:hint="eastAsia"/>
          <w:b/>
          <w:color w:val="000000" w:themeColor="text1"/>
          <w:sz w:val="24"/>
          <w:szCs w:val="24"/>
          <w:u w:val="single"/>
        </w:rPr>
        <w:t>性別</w:t>
      </w:r>
      <w:r w:rsidR="00466B8E" w:rsidRPr="006053B4">
        <w:rPr>
          <w:rFonts w:hint="eastAsia"/>
          <w:b/>
          <w:color w:val="000000" w:themeColor="text1"/>
          <w:sz w:val="24"/>
          <w:szCs w:val="24"/>
          <w:u w:val="single"/>
        </w:rPr>
        <w:t xml:space="preserve">　（実件数）</w:t>
      </w:r>
    </w:p>
    <w:p w:rsidR="00024A0D" w:rsidRDefault="00075863" w:rsidP="00A72567">
      <w:pPr>
        <w:ind w:left="240" w:hangingChars="100" w:hanging="240"/>
        <w:rPr>
          <w:color w:val="000000" w:themeColor="text1"/>
          <w:sz w:val="24"/>
          <w:szCs w:val="24"/>
        </w:rPr>
      </w:pPr>
      <w:r w:rsidRPr="00E24F9E">
        <w:rPr>
          <w:rFonts w:hint="eastAsia"/>
          <w:color w:val="000000" w:themeColor="text1"/>
          <w:sz w:val="24"/>
          <w:szCs w:val="24"/>
        </w:rPr>
        <w:t xml:space="preserve">　　</w:t>
      </w:r>
      <w:r w:rsidR="00CF5C29" w:rsidRPr="00E24F9E">
        <w:rPr>
          <w:rFonts w:hint="eastAsia"/>
          <w:color w:val="000000" w:themeColor="text1"/>
          <w:sz w:val="24"/>
          <w:szCs w:val="24"/>
        </w:rPr>
        <w:t>「</w:t>
      </w:r>
      <w:r w:rsidR="002D13FA">
        <w:rPr>
          <w:rFonts w:hint="eastAsia"/>
          <w:color w:val="000000" w:themeColor="text1"/>
          <w:sz w:val="24"/>
          <w:szCs w:val="24"/>
        </w:rPr>
        <w:t>女</w:t>
      </w:r>
      <w:r w:rsidR="00CF5C29" w:rsidRPr="00E24F9E">
        <w:rPr>
          <w:rFonts w:hint="eastAsia"/>
          <w:color w:val="000000" w:themeColor="text1"/>
          <w:sz w:val="24"/>
          <w:szCs w:val="24"/>
        </w:rPr>
        <w:t>性」</w:t>
      </w:r>
      <w:r w:rsidR="00E816DB" w:rsidRPr="001016B1">
        <w:rPr>
          <w:rFonts w:hint="eastAsia"/>
          <w:color w:val="000000" w:themeColor="text1"/>
          <w:sz w:val="24"/>
          <w:szCs w:val="24"/>
        </w:rPr>
        <w:t>からの相談</w:t>
      </w:r>
      <w:r w:rsidR="002D13FA">
        <w:rPr>
          <w:rFonts w:hint="eastAsia"/>
          <w:color w:val="000000" w:themeColor="text1"/>
          <w:sz w:val="24"/>
          <w:szCs w:val="24"/>
        </w:rPr>
        <w:t>295</w:t>
      </w:r>
      <w:r w:rsidR="00C5153C">
        <w:rPr>
          <w:rFonts w:hint="eastAsia"/>
          <w:color w:val="000000" w:themeColor="text1"/>
          <w:sz w:val="24"/>
          <w:szCs w:val="24"/>
        </w:rPr>
        <w:t>件</w:t>
      </w:r>
      <w:r w:rsidR="00B4050E">
        <w:rPr>
          <w:rFonts w:hint="eastAsia"/>
          <w:color w:val="000000" w:themeColor="text1"/>
          <w:sz w:val="24"/>
          <w:szCs w:val="24"/>
        </w:rPr>
        <w:t>（</w:t>
      </w:r>
      <w:r w:rsidR="00B44A50">
        <w:rPr>
          <w:rFonts w:hint="eastAsia"/>
          <w:color w:val="000000" w:themeColor="text1"/>
          <w:sz w:val="24"/>
          <w:szCs w:val="24"/>
        </w:rPr>
        <w:t>49.</w:t>
      </w:r>
      <w:r w:rsidR="002D13FA">
        <w:rPr>
          <w:rFonts w:hint="eastAsia"/>
          <w:color w:val="000000" w:themeColor="text1"/>
          <w:sz w:val="24"/>
          <w:szCs w:val="24"/>
        </w:rPr>
        <w:t>7</w:t>
      </w:r>
      <w:r w:rsidR="00B4050E">
        <w:rPr>
          <w:rFonts w:hint="eastAsia"/>
          <w:color w:val="000000" w:themeColor="text1"/>
          <w:sz w:val="24"/>
          <w:szCs w:val="24"/>
        </w:rPr>
        <w:t>%</w:t>
      </w:r>
      <w:r w:rsidR="00B4050E">
        <w:rPr>
          <w:rFonts w:hint="eastAsia"/>
          <w:color w:val="000000" w:themeColor="text1"/>
          <w:sz w:val="24"/>
          <w:szCs w:val="24"/>
        </w:rPr>
        <w:t>）</w:t>
      </w:r>
      <w:r w:rsidR="00B730A7">
        <w:rPr>
          <w:rFonts w:hint="eastAsia"/>
          <w:color w:val="000000" w:themeColor="text1"/>
          <w:sz w:val="24"/>
          <w:szCs w:val="24"/>
        </w:rPr>
        <w:t>、</w:t>
      </w:r>
      <w:r w:rsidR="00BF52C8">
        <w:rPr>
          <w:rFonts w:hint="eastAsia"/>
          <w:color w:val="000000" w:themeColor="text1"/>
          <w:sz w:val="24"/>
          <w:szCs w:val="24"/>
        </w:rPr>
        <w:t>「男性」からの相談</w:t>
      </w:r>
      <w:r w:rsidR="00BF52C8">
        <w:rPr>
          <w:rFonts w:hint="eastAsia"/>
          <w:color w:val="000000" w:themeColor="text1"/>
          <w:sz w:val="24"/>
          <w:szCs w:val="24"/>
        </w:rPr>
        <w:t>292</w:t>
      </w:r>
      <w:r w:rsidR="00BF52C8">
        <w:rPr>
          <w:rFonts w:hint="eastAsia"/>
          <w:color w:val="000000" w:themeColor="text1"/>
          <w:sz w:val="24"/>
          <w:szCs w:val="24"/>
        </w:rPr>
        <w:t>件（</w:t>
      </w:r>
      <w:r w:rsidR="00BF52C8">
        <w:rPr>
          <w:rFonts w:hint="eastAsia"/>
          <w:color w:val="000000" w:themeColor="text1"/>
          <w:sz w:val="24"/>
          <w:szCs w:val="24"/>
        </w:rPr>
        <w:t>49.2%</w:t>
      </w:r>
      <w:r w:rsidR="00BF52C8">
        <w:rPr>
          <w:rFonts w:hint="eastAsia"/>
          <w:color w:val="000000" w:themeColor="text1"/>
          <w:sz w:val="24"/>
          <w:szCs w:val="24"/>
        </w:rPr>
        <w:t>）でほぼ同数となっています。なお、</w:t>
      </w:r>
      <w:r w:rsidR="00084A58" w:rsidRPr="001016B1">
        <w:rPr>
          <w:rFonts w:hint="eastAsia"/>
          <w:color w:val="000000" w:themeColor="text1"/>
          <w:sz w:val="24"/>
          <w:szCs w:val="24"/>
        </w:rPr>
        <w:t>「</w:t>
      </w:r>
      <w:r w:rsidRPr="001016B1">
        <w:rPr>
          <w:rFonts w:hint="eastAsia"/>
          <w:color w:val="000000" w:themeColor="text1"/>
          <w:sz w:val="24"/>
          <w:szCs w:val="24"/>
        </w:rPr>
        <w:t>その他</w:t>
      </w:r>
      <w:r w:rsidR="002A3958" w:rsidRPr="001016B1">
        <w:rPr>
          <w:rFonts w:hint="eastAsia"/>
          <w:color w:val="000000" w:themeColor="text1"/>
          <w:sz w:val="24"/>
          <w:szCs w:val="24"/>
        </w:rPr>
        <w:t>」</w:t>
      </w:r>
      <w:r w:rsidR="000B47D2">
        <w:rPr>
          <w:rFonts w:hint="eastAsia"/>
          <w:color w:val="000000" w:themeColor="text1"/>
          <w:sz w:val="24"/>
          <w:szCs w:val="24"/>
        </w:rPr>
        <w:t>の相談</w:t>
      </w:r>
      <w:r w:rsidR="00C6050B">
        <w:rPr>
          <w:rFonts w:hint="eastAsia"/>
          <w:color w:val="000000" w:themeColor="text1"/>
          <w:sz w:val="24"/>
          <w:szCs w:val="24"/>
        </w:rPr>
        <w:t>は、</w:t>
      </w:r>
      <w:r w:rsidRPr="001016B1">
        <w:rPr>
          <w:rFonts w:hint="eastAsia"/>
          <w:color w:val="000000" w:themeColor="text1"/>
          <w:sz w:val="24"/>
          <w:szCs w:val="24"/>
        </w:rPr>
        <w:t>性的マイノリティ</w:t>
      </w:r>
      <w:r w:rsidR="002A3958" w:rsidRPr="001016B1">
        <w:rPr>
          <w:rFonts w:hint="eastAsia"/>
          <w:color w:val="000000" w:themeColor="text1"/>
          <w:sz w:val="24"/>
          <w:szCs w:val="24"/>
        </w:rPr>
        <w:t>（</w:t>
      </w:r>
      <w:r w:rsidR="002A3958" w:rsidRPr="001016B1">
        <w:rPr>
          <w:color w:val="000000" w:themeColor="text1"/>
          <w:sz w:val="24"/>
          <w:szCs w:val="24"/>
        </w:rPr>
        <w:t>LGBT</w:t>
      </w:r>
      <w:r w:rsidR="009377FF">
        <w:rPr>
          <w:rStyle w:val="af1"/>
          <w:color w:val="000000" w:themeColor="text1"/>
          <w:sz w:val="24"/>
          <w:szCs w:val="24"/>
        </w:rPr>
        <w:footnoteReference w:id="1"/>
      </w:r>
      <w:r w:rsidR="002A3958" w:rsidRPr="001016B1">
        <w:rPr>
          <w:rFonts w:hint="eastAsia"/>
          <w:color w:val="000000" w:themeColor="text1"/>
          <w:sz w:val="24"/>
          <w:szCs w:val="24"/>
        </w:rPr>
        <w:t>など）</w:t>
      </w:r>
      <w:r w:rsidRPr="001016B1">
        <w:rPr>
          <w:rFonts w:hint="eastAsia"/>
          <w:sz w:val="24"/>
          <w:szCs w:val="24"/>
        </w:rPr>
        <w:t>からの相談</w:t>
      </w:r>
      <w:r w:rsidR="009A03C9">
        <w:rPr>
          <w:rFonts w:hint="eastAsia"/>
          <w:color w:val="000000" w:themeColor="text1"/>
          <w:sz w:val="24"/>
          <w:szCs w:val="24"/>
        </w:rPr>
        <w:t>で、</w:t>
      </w:r>
      <w:r w:rsidR="009A03C9">
        <w:rPr>
          <w:rFonts w:hint="eastAsia"/>
          <w:color w:val="000000" w:themeColor="text1"/>
          <w:sz w:val="24"/>
          <w:szCs w:val="24"/>
        </w:rPr>
        <w:t>6</w:t>
      </w:r>
      <w:r w:rsidR="009A03C9">
        <w:rPr>
          <w:rFonts w:hint="eastAsia"/>
          <w:color w:val="000000" w:themeColor="text1"/>
          <w:sz w:val="24"/>
          <w:szCs w:val="24"/>
        </w:rPr>
        <w:t>件（</w:t>
      </w:r>
      <w:r w:rsidR="00491831">
        <w:rPr>
          <w:rFonts w:hint="eastAsia"/>
          <w:color w:val="000000" w:themeColor="text1"/>
          <w:sz w:val="24"/>
          <w:szCs w:val="24"/>
        </w:rPr>
        <w:t>1.0</w:t>
      </w:r>
      <w:r w:rsidR="009A03C9">
        <w:rPr>
          <w:rFonts w:hint="eastAsia"/>
          <w:color w:val="000000" w:themeColor="text1"/>
          <w:sz w:val="24"/>
          <w:szCs w:val="24"/>
        </w:rPr>
        <w:t>％）となっています。</w:t>
      </w:r>
    </w:p>
    <w:p w:rsidR="00160C90" w:rsidRDefault="00160C90" w:rsidP="00A809C8">
      <w:pPr>
        <w:ind w:left="240" w:hangingChars="100" w:hanging="240"/>
        <w:rPr>
          <w:color w:val="000000" w:themeColor="text1"/>
          <w:sz w:val="24"/>
          <w:szCs w:val="24"/>
        </w:rPr>
      </w:pPr>
    </w:p>
    <w:p w:rsidR="00610BB2" w:rsidRDefault="00610BB2" w:rsidP="00C26AAE">
      <w:pPr>
        <w:ind w:left="240" w:hangingChars="100" w:hanging="240"/>
        <w:rPr>
          <w:color w:val="000000" w:themeColor="text1"/>
          <w:sz w:val="24"/>
          <w:szCs w:val="24"/>
        </w:rPr>
      </w:pPr>
    </w:p>
    <w:p w:rsidR="005C7739" w:rsidRDefault="00C26AAE" w:rsidP="00C47482">
      <w:pPr>
        <w:ind w:left="240" w:hangingChars="100" w:hanging="240"/>
        <w:rPr>
          <w:color w:val="000000" w:themeColor="text1"/>
          <w:sz w:val="24"/>
          <w:szCs w:val="24"/>
        </w:rPr>
      </w:pPr>
      <w:r>
        <w:rPr>
          <w:noProof/>
          <w:color w:val="000000" w:themeColor="text1"/>
          <w:sz w:val="24"/>
          <w:szCs w:val="24"/>
        </w:rPr>
        <w:drawing>
          <wp:anchor distT="0" distB="0" distL="114300" distR="114300" simplePos="0" relativeHeight="251972608" behindDoc="0" locked="0" layoutInCell="1" allowOverlap="1" wp14:anchorId="705FC003" wp14:editId="24562B34">
            <wp:simplePos x="0" y="0"/>
            <wp:positionH relativeFrom="column">
              <wp:posOffset>533400</wp:posOffset>
            </wp:positionH>
            <wp:positionV relativeFrom="paragraph">
              <wp:posOffset>127635</wp:posOffset>
            </wp:positionV>
            <wp:extent cx="5205730" cy="286702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5730"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921" w:rsidRDefault="00F25921" w:rsidP="00C47482">
      <w:pPr>
        <w:ind w:left="240" w:hangingChars="100" w:hanging="240"/>
        <w:rPr>
          <w:color w:val="000000" w:themeColor="text1"/>
          <w:sz w:val="24"/>
          <w:szCs w:val="24"/>
        </w:rPr>
      </w:pPr>
    </w:p>
    <w:p w:rsidR="00F25921" w:rsidRDefault="00F25921" w:rsidP="00C47482">
      <w:pPr>
        <w:ind w:left="240" w:hangingChars="100" w:hanging="240"/>
        <w:rPr>
          <w:color w:val="000000" w:themeColor="text1"/>
          <w:sz w:val="24"/>
          <w:szCs w:val="24"/>
        </w:rPr>
      </w:pPr>
    </w:p>
    <w:p w:rsidR="00F25921" w:rsidRDefault="00F25921"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BF52C8" w:rsidP="00C47482">
      <w:pPr>
        <w:ind w:left="240" w:hangingChars="100" w:hanging="240"/>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1997184" behindDoc="0" locked="0" layoutInCell="1" allowOverlap="1" wp14:anchorId="18C423F6" wp14:editId="37A46571">
                <wp:simplePos x="0" y="0"/>
                <wp:positionH relativeFrom="column">
                  <wp:posOffset>4456430</wp:posOffset>
                </wp:positionH>
                <wp:positionV relativeFrom="paragraph">
                  <wp:posOffset>142875</wp:posOffset>
                </wp:positionV>
                <wp:extent cx="12858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noFill/>
                        <a:ln w="9525">
                          <a:noFill/>
                          <a:miter lim="800000"/>
                          <a:headEnd/>
                          <a:tailEnd/>
                        </a:ln>
                      </wps:spPr>
                      <wps:txbx>
                        <w:txbxContent>
                          <w:p w:rsidR="00BE6F60" w:rsidRPr="00BE6F60" w:rsidRDefault="00B35B72">
                            <w:pPr>
                              <w:rPr>
                                <w:sz w:val="20"/>
                              </w:rPr>
                            </w:pPr>
                            <w:r>
                              <w:rPr>
                                <w:rFonts w:hint="eastAsia"/>
                                <w:sz w:val="20"/>
                              </w:rPr>
                              <w:t>※</w:t>
                            </w:r>
                            <w:r w:rsidR="00BE6F60" w:rsidRPr="00BE6F60">
                              <w:rPr>
                                <w:rFonts w:hint="eastAsia"/>
                                <w:sz w:val="20"/>
                              </w:rPr>
                              <w:t>「不明」を除く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0.9pt;margin-top:11.25pt;width:101.25pt;height:110.55pt;z-index:25199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" filled="f" stroked="f">
                <v:textbox style="mso-fit-shape-to-text:t">
                  <w:txbxContent>
                    <w:p w:rsidR="00BE6F60" w:rsidRPr="00BE6F60" w:rsidRDefault="00B35B72">
                      <w:pPr>
                        <w:rPr>
                          <w:sz w:val="20"/>
                        </w:rPr>
                      </w:pPr>
                      <w:r>
                        <w:rPr>
                          <w:rFonts w:hint="eastAsia"/>
                          <w:sz w:val="20"/>
                        </w:rPr>
                        <w:t>※</w:t>
                      </w:r>
                      <w:r w:rsidR="00BE6F60" w:rsidRPr="00BE6F60">
                        <w:rPr>
                          <w:rFonts w:hint="eastAsia"/>
                          <w:sz w:val="20"/>
                        </w:rPr>
                        <w:t>「不明」を除く</w:t>
                      </w:r>
                    </w:p>
                  </w:txbxContent>
                </v:textbox>
              </v:shape>
            </w:pict>
          </mc:Fallback>
        </mc:AlternateContent>
      </w: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26AAE">
      <w:pPr>
        <w:ind w:left="240" w:hangingChars="100" w:hanging="240"/>
        <w:rPr>
          <w:color w:val="000000" w:themeColor="text1"/>
          <w:sz w:val="24"/>
          <w:szCs w:val="24"/>
        </w:rPr>
      </w:pPr>
    </w:p>
    <w:p w:rsidR="00C26AAE" w:rsidRDefault="00CC5874" w:rsidP="00CC5874">
      <w:pPr>
        <w:ind w:left="210" w:hangingChars="100" w:hanging="210"/>
        <w:rPr>
          <w:color w:val="000000" w:themeColor="text1"/>
          <w:sz w:val="24"/>
          <w:szCs w:val="24"/>
        </w:rPr>
      </w:pPr>
      <w:r w:rsidRPr="00BA2CBA">
        <w:rPr>
          <w:noProof/>
        </w:rPr>
        <w:drawing>
          <wp:anchor distT="0" distB="0" distL="114300" distR="114300" simplePos="0" relativeHeight="252000256" behindDoc="0" locked="0" layoutInCell="1" allowOverlap="1" wp14:anchorId="38D4680F" wp14:editId="47A8D048">
            <wp:simplePos x="0" y="0"/>
            <wp:positionH relativeFrom="column">
              <wp:posOffset>1209675</wp:posOffset>
            </wp:positionH>
            <wp:positionV relativeFrom="paragraph">
              <wp:posOffset>28575</wp:posOffset>
            </wp:positionV>
            <wp:extent cx="3724275" cy="1181100"/>
            <wp:effectExtent l="0" t="0" r="952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AAE" w:rsidRDefault="00C26AAE" w:rsidP="00CC5874">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F25921" w:rsidRDefault="00F25921"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BE6F60" w:rsidRPr="00BE6F60" w:rsidRDefault="00BE6F60">
      <w:pPr>
        <w:ind w:left="240" w:hangingChars="100" w:hanging="240"/>
        <w:rPr>
          <w:color w:val="000000" w:themeColor="text1"/>
          <w:sz w:val="24"/>
          <w:szCs w:val="24"/>
        </w:rPr>
      </w:pPr>
    </w:p>
    <w:p w:rsidR="007F71F8" w:rsidRPr="00F94F8E" w:rsidRDefault="002E05A7" w:rsidP="002004D2">
      <w:pPr>
        <w:widowControl/>
        <w:jc w:val="left"/>
        <w:rPr>
          <w:b/>
          <w:sz w:val="24"/>
          <w:szCs w:val="24"/>
          <w:u w:val="single"/>
        </w:rPr>
      </w:pPr>
      <w:r w:rsidRPr="006053B4">
        <w:rPr>
          <w:rFonts w:hint="eastAsia"/>
          <w:b/>
          <w:sz w:val="24"/>
          <w:szCs w:val="24"/>
          <w:u w:val="single"/>
        </w:rPr>
        <w:t>（</w:t>
      </w:r>
      <w:r w:rsidR="00423B50">
        <w:rPr>
          <w:rFonts w:hint="eastAsia"/>
          <w:b/>
          <w:sz w:val="24"/>
          <w:szCs w:val="24"/>
          <w:u w:val="single"/>
        </w:rPr>
        <w:t>４</w:t>
      </w:r>
      <w:r w:rsidRPr="006053B4">
        <w:rPr>
          <w:rFonts w:hint="eastAsia"/>
          <w:b/>
          <w:sz w:val="24"/>
          <w:szCs w:val="24"/>
          <w:u w:val="single"/>
        </w:rPr>
        <w:t>）</w:t>
      </w:r>
      <w:r w:rsidR="00BE52C5" w:rsidRPr="006053B4">
        <w:rPr>
          <w:rFonts w:hint="eastAsia"/>
          <w:b/>
          <w:color w:val="000000" w:themeColor="text1"/>
          <w:sz w:val="24"/>
          <w:szCs w:val="24"/>
          <w:u w:val="single"/>
        </w:rPr>
        <w:t>相談者の</w:t>
      </w:r>
      <w:r w:rsidR="007F71F8" w:rsidRPr="006053B4">
        <w:rPr>
          <w:rFonts w:hint="eastAsia"/>
          <w:b/>
          <w:sz w:val="24"/>
          <w:szCs w:val="24"/>
          <w:u w:val="single"/>
        </w:rPr>
        <w:t>年齢別</w:t>
      </w:r>
      <w:r w:rsidR="00466B8E" w:rsidRPr="006053B4">
        <w:rPr>
          <w:rFonts w:hint="eastAsia"/>
          <w:b/>
          <w:color w:val="000000" w:themeColor="text1"/>
          <w:sz w:val="24"/>
          <w:szCs w:val="24"/>
          <w:u w:val="single"/>
        </w:rPr>
        <w:t xml:space="preserve">　（実件数）</w:t>
      </w:r>
      <w:r w:rsidR="00DD7B3C" w:rsidRPr="00DD7B3C">
        <w:rPr>
          <w:rFonts w:hint="eastAsia"/>
          <w:color w:val="000000" w:themeColor="text1"/>
          <w:sz w:val="24"/>
          <w:szCs w:val="24"/>
        </w:rPr>
        <w:t xml:space="preserve">　</w:t>
      </w:r>
    </w:p>
    <w:p w:rsidR="00041FFC" w:rsidRDefault="00075863" w:rsidP="00CB55BA">
      <w:pPr>
        <w:ind w:left="240" w:hangingChars="100" w:hanging="240"/>
        <w:rPr>
          <w:color w:val="000000" w:themeColor="text1"/>
          <w:sz w:val="24"/>
          <w:szCs w:val="24"/>
        </w:rPr>
      </w:pPr>
      <w:r w:rsidRPr="00041FFC">
        <w:rPr>
          <w:rFonts w:hint="eastAsia"/>
          <w:sz w:val="24"/>
          <w:szCs w:val="24"/>
        </w:rPr>
        <w:t xml:space="preserve">　</w:t>
      </w:r>
      <w:r w:rsidR="00423B50" w:rsidRPr="00041FFC">
        <w:rPr>
          <w:rFonts w:hint="eastAsia"/>
          <w:sz w:val="24"/>
          <w:szCs w:val="24"/>
        </w:rPr>
        <w:t xml:space="preserve">　</w:t>
      </w:r>
      <w:r w:rsidR="00BE52C5" w:rsidRPr="00041FFC">
        <w:rPr>
          <w:rFonts w:hint="eastAsia"/>
          <w:sz w:val="24"/>
          <w:szCs w:val="24"/>
        </w:rPr>
        <w:t>「</w:t>
      </w:r>
      <w:r w:rsidR="004A6EFA" w:rsidRPr="00041FFC">
        <w:rPr>
          <w:rFonts w:hint="eastAsia"/>
          <w:sz w:val="24"/>
          <w:szCs w:val="24"/>
        </w:rPr>
        <w:t>60</w:t>
      </w:r>
      <w:r w:rsidRPr="00041FFC">
        <w:rPr>
          <w:rFonts w:hint="eastAsia"/>
          <w:sz w:val="24"/>
          <w:szCs w:val="24"/>
        </w:rPr>
        <w:t>歳以上</w:t>
      </w:r>
      <w:r w:rsidR="00BE52C5" w:rsidRPr="00041FFC">
        <w:rPr>
          <w:rFonts w:hint="eastAsia"/>
          <w:sz w:val="24"/>
          <w:szCs w:val="24"/>
        </w:rPr>
        <w:t>」</w:t>
      </w:r>
      <w:r w:rsidR="006371B4">
        <w:rPr>
          <w:rFonts w:hint="eastAsia"/>
          <w:sz w:val="24"/>
          <w:szCs w:val="24"/>
        </w:rPr>
        <w:t>76</w:t>
      </w:r>
      <w:r w:rsidR="003E2EE8" w:rsidRPr="00041FFC">
        <w:rPr>
          <w:rFonts w:hint="eastAsia"/>
          <w:sz w:val="24"/>
          <w:szCs w:val="24"/>
        </w:rPr>
        <w:t>件</w:t>
      </w:r>
      <w:r w:rsidR="006D72E3" w:rsidRPr="00041FFC">
        <w:rPr>
          <w:rFonts w:hint="eastAsia"/>
          <w:sz w:val="24"/>
          <w:szCs w:val="24"/>
        </w:rPr>
        <w:t>（</w:t>
      </w:r>
      <w:r w:rsidR="0060116E">
        <w:rPr>
          <w:rFonts w:hint="eastAsia"/>
          <w:sz w:val="24"/>
          <w:szCs w:val="24"/>
        </w:rPr>
        <w:t>26.2</w:t>
      </w:r>
      <w:r w:rsidR="00041FFC" w:rsidRPr="00041FFC">
        <w:rPr>
          <w:rFonts w:hint="eastAsia"/>
          <w:sz w:val="24"/>
          <w:szCs w:val="24"/>
        </w:rPr>
        <w:t>％）、</w:t>
      </w:r>
      <w:r w:rsidR="00912B39" w:rsidRPr="00041FFC">
        <w:rPr>
          <w:rFonts w:hint="eastAsia"/>
          <w:sz w:val="24"/>
          <w:szCs w:val="24"/>
        </w:rPr>
        <w:t>「</w:t>
      </w:r>
      <w:r w:rsidR="004A6EFA" w:rsidRPr="00041FFC">
        <w:rPr>
          <w:rFonts w:hint="eastAsia"/>
          <w:sz w:val="24"/>
          <w:szCs w:val="24"/>
        </w:rPr>
        <w:t>40</w:t>
      </w:r>
      <w:r w:rsidR="001A5349" w:rsidRPr="00041FFC">
        <w:rPr>
          <w:rFonts w:hint="eastAsia"/>
          <w:sz w:val="24"/>
          <w:szCs w:val="24"/>
        </w:rPr>
        <w:t>歳</w:t>
      </w:r>
      <w:r w:rsidR="00912B39" w:rsidRPr="00041FFC">
        <w:rPr>
          <w:rFonts w:hint="eastAsia"/>
          <w:sz w:val="24"/>
          <w:szCs w:val="24"/>
        </w:rPr>
        <w:t>代」</w:t>
      </w:r>
      <w:r w:rsidR="003E2EE8" w:rsidRPr="00041FFC">
        <w:rPr>
          <w:rFonts w:hint="eastAsia"/>
          <w:sz w:val="24"/>
          <w:szCs w:val="24"/>
        </w:rPr>
        <w:t>7</w:t>
      </w:r>
      <w:r w:rsidR="0060116E">
        <w:rPr>
          <w:rFonts w:hint="eastAsia"/>
          <w:sz w:val="24"/>
          <w:szCs w:val="24"/>
        </w:rPr>
        <w:t>0</w:t>
      </w:r>
      <w:r w:rsidR="003E2EE8" w:rsidRPr="00041FFC">
        <w:rPr>
          <w:rFonts w:hint="eastAsia"/>
          <w:sz w:val="24"/>
          <w:szCs w:val="24"/>
        </w:rPr>
        <w:t>件</w:t>
      </w:r>
      <w:r w:rsidR="006D72E3" w:rsidRPr="00041FFC">
        <w:rPr>
          <w:rFonts w:hint="eastAsia"/>
          <w:sz w:val="24"/>
          <w:szCs w:val="24"/>
        </w:rPr>
        <w:t>（</w:t>
      </w:r>
      <w:r w:rsidR="0060116E">
        <w:rPr>
          <w:rFonts w:hint="eastAsia"/>
          <w:sz w:val="24"/>
          <w:szCs w:val="24"/>
        </w:rPr>
        <w:t>24.1</w:t>
      </w:r>
      <w:r w:rsidR="00BA5CAD" w:rsidRPr="00041FFC">
        <w:rPr>
          <w:rFonts w:hint="eastAsia"/>
          <w:sz w:val="24"/>
          <w:szCs w:val="24"/>
        </w:rPr>
        <w:t>％</w:t>
      </w:r>
      <w:r w:rsidR="006D72E3" w:rsidRPr="00041FFC">
        <w:rPr>
          <w:rFonts w:hint="eastAsia"/>
          <w:sz w:val="24"/>
          <w:szCs w:val="24"/>
        </w:rPr>
        <w:t>）、「</w:t>
      </w:r>
      <w:r w:rsidR="009721BF">
        <w:rPr>
          <w:rFonts w:hint="eastAsia"/>
          <w:sz w:val="24"/>
          <w:szCs w:val="24"/>
        </w:rPr>
        <w:t>3</w:t>
      </w:r>
      <w:r w:rsidR="003E2EE8" w:rsidRPr="00041FFC">
        <w:rPr>
          <w:rFonts w:hint="eastAsia"/>
          <w:sz w:val="24"/>
          <w:szCs w:val="24"/>
        </w:rPr>
        <w:t>0</w:t>
      </w:r>
      <w:r w:rsidR="001A5349" w:rsidRPr="00041FFC">
        <w:rPr>
          <w:rFonts w:hint="eastAsia"/>
          <w:sz w:val="24"/>
          <w:szCs w:val="24"/>
        </w:rPr>
        <w:t>歳</w:t>
      </w:r>
      <w:r w:rsidR="006D72E3" w:rsidRPr="00041FFC">
        <w:rPr>
          <w:rFonts w:hint="eastAsia"/>
          <w:sz w:val="24"/>
          <w:szCs w:val="24"/>
        </w:rPr>
        <w:t>代」</w:t>
      </w:r>
      <w:r w:rsidR="009721BF">
        <w:rPr>
          <w:rFonts w:hint="eastAsia"/>
          <w:sz w:val="24"/>
          <w:szCs w:val="24"/>
        </w:rPr>
        <w:t>54</w:t>
      </w:r>
      <w:r w:rsidR="003E2EE8" w:rsidRPr="00041FFC">
        <w:rPr>
          <w:rFonts w:hint="eastAsia"/>
          <w:sz w:val="24"/>
          <w:szCs w:val="24"/>
        </w:rPr>
        <w:t>件</w:t>
      </w:r>
      <w:r w:rsidR="006D72E3" w:rsidRPr="00041FFC">
        <w:rPr>
          <w:rFonts w:hint="eastAsia"/>
          <w:sz w:val="24"/>
          <w:szCs w:val="24"/>
        </w:rPr>
        <w:t>（</w:t>
      </w:r>
      <w:r w:rsidR="0060116E">
        <w:rPr>
          <w:rFonts w:hint="eastAsia"/>
          <w:sz w:val="24"/>
          <w:szCs w:val="24"/>
        </w:rPr>
        <w:t>1</w:t>
      </w:r>
      <w:r w:rsidR="009721BF">
        <w:rPr>
          <w:rFonts w:hint="eastAsia"/>
          <w:sz w:val="24"/>
          <w:szCs w:val="24"/>
        </w:rPr>
        <w:t>8</w:t>
      </w:r>
      <w:r w:rsidR="0060116E">
        <w:rPr>
          <w:rFonts w:hint="eastAsia"/>
          <w:sz w:val="24"/>
          <w:szCs w:val="24"/>
        </w:rPr>
        <w:t>.</w:t>
      </w:r>
      <w:r w:rsidR="009721BF">
        <w:rPr>
          <w:rFonts w:hint="eastAsia"/>
          <w:sz w:val="24"/>
          <w:szCs w:val="24"/>
        </w:rPr>
        <w:t>6</w:t>
      </w:r>
      <w:r w:rsidR="006D72E3" w:rsidRPr="00041FFC">
        <w:rPr>
          <w:rFonts w:hint="eastAsia"/>
          <w:sz w:val="24"/>
          <w:szCs w:val="24"/>
        </w:rPr>
        <w:t>％）の</w:t>
      </w:r>
      <w:r w:rsidR="001A5349" w:rsidRPr="00041FFC">
        <w:rPr>
          <w:rFonts w:hint="eastAsia"/>
          <w:sz w:val="24"/>
          <w:szCs w:val="24"/>
        </w:rPr>
        <w:t>順に</w:t>
      </w:r>
      <w:r w:rsidR="006D72E3" w:rsidRPr="00041FFC">
        <w:rPr>
          <w:rFonts w:hint="eastAsia"/>
          <w:sz w:val="24"/>
          <w:szCs w:val="24"/>
        </w:rPr>
        <w:t>多く</w:t>
      </w:r>
      <w:r w:rsidRPr="00041FFC">
        <w:rPr>
          <w:rFonts w:hint="eastAsia"/>
          <w:sz w:val="24"/>
          <w:szCs w:val="24"/>
        </w:rPr>
        <w:t>なって</w:t>
      </w:r>
      <w:r w:rsidR="00AE0E99" w:rsidRPr="00041FFC">
        <w:rPr>
          <w:rFonts w:hint="eastAsia"/>
          <w:sz w:val="24"/>
          <w:szCs w:val="24"/>
        </w:rPr>
        <w:t>います。</w:t>
      </w:r>
      <w:r w:rsidR="00041FFC" w:rsidRPr="00041FFC">
        <w:rPr>
          <w:rFonts w:hint="eastAsia"/>
          <w:sz w:val="24"/>
          <w:szCs w:val="24"/>
        </w:rPr>
        <w:t>全体に占める</w:t>
      </w:r>
      <w:r w:rsidR="00AE0E99" w:rsidRPr="00041FFC">
        <w:rPr>
          <w:rFonts w:hint="eastAsia"/>
          <w:sz w:val="24"/>
          <w:szCs w:val="24"/>
        </w:rPr>
        <w:t>40</w:t>
      </w:r>
      <w:r w:rsidR="00041FFC" w:rsidRPr="00041FFC">
        <w:rPr>
          <w:rFonts w:hint="eastAsia"/>
          <w:sz w:val="24"/>
          <w:szCs w:val="24"/>
        </w:rPr>
        <w:t>歳以上の相談者の割合は</w:t>
      </w:r>
      <w:r w:rsidR="00041FFC" w:rsidRPr="00041FFC">
        <w:rPr>
          <w:rFonts w:hint="eastAsia"/>
          <w:sz w:val="24"/>
          <w:szCs w:val="24"/>
        </w:rPr>
        <w:t>6</w:t>
      </w:r>
      <w:r w:rsidR="009721BF">
        <w:rPr>
          <w:rFonts w:hint="eastAsia"/>
          <w:sz w:val="24"/>
          <w:szCs w:val="24"/>
        </w:rPr>
        <w:t>4</w:t>
      </w:r>
      <w:r w:rsidR="002D13FA">
        <w:rPr>
          <w:rFonts w:hint="eastAsia"/>
          <w:sz w:val="24"/>
          <w:szCs w:val="24"/>
        </w:rPr>
        <w:t>.</w:t>
      </w:r>
      <w:r w:rsidR="009721BF">
        <w:rPr>
          <w:rFonts w:hint="eastAsia"/>
          <w:sz w:val="24"/>
          <w:szCs w:val="24"/>
        </w:rPr>
        <w:t>5</w:t>
      </w:r>
      <w:r w:rsidR="00041FFC" w:rsidRPr="00041FFC">
        <w:rPr>
          <w:rFonts w:hint="eastAsia"/>
          <w:sz w:val="24"/>
          <w:szCs w:val="24"/>
        </w:rPr>
        <w:t>％であり、中高年齢層からの相談</w:t>
      </w:r>
      <w:r w:rsidR="00AE0E99" w:rsidRPr="00041FFC">
        <w:rPr>
          <w:rFonts w:hint="eastAsia"/>
          <w:sz w:val="24"/>
          <w:szCs w:val="24"/>
        </w:rPr>
        <w:t>が</w:t>
      </w:r>
      <w:r w:rsidR="00423B50" w:rsidRPr="00041FFC">
        <w:rPr>
          <w:rFonts w:hint="eastAsia"/>
          <w:sz w:val="24"/>
          <w:szCs w:val="24"/>
        </w:rPr>
        <w:t>多いことが分かります。</w:t>
      </w:r>
    </w:p>
    <w:p w:rsidR="00603470" w:rsidRDefault="00603470" w:rsidP="00C26AAE">
      <w:pPr>
        <w:ind w:leftChars="100" w:left="210" w:firstLineChars="100" w:firstLine="240"/>
        <w:rPr>
          <w:color w:val="000000" w:themeColor="text1"/>
          <w:sz w:val="24"/>
          <w:szCs w:val="24"/>
        </w:rPr>
      </w:pPr>
    </w:p>
    <w:p w:rsidR="00BF52C8" w:rsidRDefault="00BF52C8" w:rsidP="00C26AAE">
      <w:pPr>
        <w:ind w:leftChars="100" w:left="210" w:firstLineChars="100" w:firstLine="240"/>
        <w:rPr>
          <w:color w:val="000000" w:themeColor="text1"/>
          <w:sz w:val="24"/>
          <w:szCs w:val="24"/>
        </w:rPr>
      </w:pPr>
    </w:p>
    <w:p w:rsidR="00E57509" w:rsidRDefault="00C26AAE" w:rsidP="0016739E">
      <w:pPr>
        <w:ind w:leftChars="100" w:left="210" w:firstLineChars="100" w:firstLine="200"/>
        <w:rPr>
          <w:color w:val="000000" w:themeColor="text1"/>
          <w:sz w:val="20"/>
          <w:szCs w:val="24"/>
        </w:rPr>
      </w:pPr>
      <w:r>
        <w:rPr>
          <w:noProof/>
          <w:color w:val="000000" w:themeColor="text1"/>
          <w:sz w:val="20"/>
          <w:szCs w:val="24"/>
        </w:rPr>
        <w:drawing>
          <wp:anchor distT="0" distB="0" distL="114300" distR="114300" simplePos="0" relativeHeight="251994112" behindDoc="0" locked="0" layoutInCell="1" allowOverlap="1" wp14:anchorId="324B22EA" wp14:editId="07872CCC">
            <wp:simplePos x="0" y="0"/>
            <wp:positionH relativeFrom="column">
              <wp:posOffset>819785</wp:posOffset>
            </wp:positionH>
            <wp:positionV relativeFrom="paragraph">
              <wp:posOffset>93345</wp:posOffset>
            </wp:positionV>
            <wp:extent cx="4572000" cy="3318510"/>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331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509" w:rsidRDefault="00E57509" w:rsidP="00CB55BA">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F94F8E">
      <w:pPr>
        <w:ind w:leftChars="100" w:left="210" w:firstLineChars="100" w:firstLine="200"/>
        <w:rPr>
          <w:color w:val="000000" w:themeColor="text1"/>
          <w:sz w:val="20"/>
          <w:szCs w:val="24"/>
        </w:rPr>
      </w:pPr>
    </w:p>
    <w:p w:rsidR="00E57509" w:rsidRDefault="00E57509" w:rsidP="00CB55BA">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B35B72">
      <w:pPr>
        <w:ind w:leftChars="100" w:left="210" w:firstLineChars="100" w:firstLine="200"/>
        <w:rPr>
          <w:color w:val="000000" w:themeColor="text1"/>
          <w:sz w:val="20"/>
          <w:szCs w:val="24"/>
        </w:rPr>
      </w:pPr>
    </w:p>
    <w:p w:rsidR="007A5531" w:rsidRDefault="007A5531" w:rsidP="00B35B72">
      <w:pPr>
        <w:ind w:leftChars="100" w:left="210" w:firstLineChars="100" w:firstLine="200"/>
        <w:rPr>
          <w:color w:val="000000" w:themeColor="text1"/>
          <w:sz w:val="20"/>
          <w:szCs w:val="24"/>
        </w:rPr>
      </w:pPr>
    </w:p>
    <w:p w:rsidR="009377FF" w:rsidRDefault="009377FF" w:rsidP="00B334DE">
      <w:pPr>
        <w:ind w:leftChars="100" w:left="210" w:firstLineChars="100" w:firstLine="200"/>
        <w:rPr>
          <w:color w:val="000000" w:themeColor="text1"/>
          <w:sz w:val="20"/>
          <w:szCs w:val="24"/>
        </w:rPr>
      </w:pPr>
    </w:p>
    <w:p w:rsidR="009377FF" w:rsidRDefault="009377FF" w:rsidP="009377FF">
      <w:pPr>
        <w:ind w:leftChars="100" w:left="210" w:firstLineChars="100" w:firstLine="200"/>
        <w:rPr>
          <w:color w:val="000000" w:themeColor="text1"/>
          <w:sz w:val="20"/>
          <w:szCs w:val="24"/>
        </w:rPr>
      </w:pPr>
    </w:p>
    <w:p w:rsidR="00A72567" w:rsidRDefault="00A72567" w:rsidP="00C26AAE">
      <w:pPr>
        <w:ind w:leftChars="100" w:left="210" w:firstLineChars="100" w:firstLine="200"/>
        <w:rPr>
          <w:color w:val="000000" w:themeColor="text1"/>
          <w:sz w:val="20"/>
          <w:szCs w:val="24"/>
        </w:rPr>
      </w:pPr>
    </w:p>
    <w:p w:rsidR="00CB55BA" w:rsidRDefault="00BF52C8" w:rsidP="00E57509">
      <w:pPr>
        <w:ind w:leftChars="100" w:left="210" w:firstLineChars="100" w:firstLine="200"/>
        <w:rPr>
          <w:color w:val="000000" w:themeColor="text1"/>
          <w:sz w:val="20"/>
          <w:szCs w:val="24"/>
        </w:rPr>
      </w:pPr>
      <w:r>
        <w:rPr>
          <w:noProof/>
          <w:color w:val="000000" w:themeColor="text1"/>
          <w:sz w:val="20"/>
          <w:szCs w:val="24"/>
        </w:rPr>
        <w:drawing>
          <wp:anchor distT="0" distB="0" distL="114300" distR="114300" simplePos="0" relativeHeight="252020736" behindDoc="0" locked="0" layoutInCell="1" allowOverlap="1" wp14:anchorId="67CE5404" wp14:editId="717A0959">
            <wp:simplePos x="0" y="0"/>
            <wp:positionH relativeFrom="column">
              <wp:posOffset>4248150</wp:posOffset>
            </wp:positionH>
            <wp:positionV relativeFrom="paragraph">
              <wp:posOffset>207645</wp:posOffset>
            </wp:positionV>
            <wp:extent cx="1285875" cy="3333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5BA" w:rsidRDefault="00CB55BA" w:rsidP="00E57509">
      <w:pPr>
        <w:ind w:leftChars="100" w:left="210" w:firstLineChars="100" w:firstLine="200"/>
        <w:rPr>
          <w:color w:val="000000" w:themeColor="text1"/>
          <w:sz w:val="20"/>
          <w:szCs w:val="24"/>
        </w:rPr>
      </w:pPr>
    </w:p>
    <w:p w:rsidR="00CB55BA" w:rsidRDefault="00CB55BA" w:rsidP="00E57509">
      <w:pPr>
        <w:ind w:leftChars="100" w:left="210" w:firstLineChars="100" w:firstLine="200"/>
        <w:rPr>
          <w:color w:val="000000" w:themeColor="text1"/>
          <w:sz w:val="20"/>
          <w:szCs w:val="24"/>
        </w:rPr>
      </w:pPr>
    </w:p>
    <w:p w:rsidR="00B334DE" w:rsidRDefault="00C26AAE" w:rsidP="00C26AAE">
      <w:pPr>
        <w:ind w:leftChars="100" w:left="210" w:firstLineChars="100" w:firstLine="210"/>
        <w:rPr>
          <w:color w:val="000000" w:themeColor="text1"/>
          <w:sz w:val="20"/>
          <w:szCs w:val="24"/>
        </w:rPr>
      </w:pPr>
      <w:r w:rsidRPr="00F94F8E">
        <w:rPr>
          <w:rFonts w:hint="eastAsia"/>
          <w:noProof/>
        </w:rPr>
        <w:drawing>
          <wp:anchor distT="0" distB="0" distL="114300" distR="114300" simplePos="0" relativeHeight="252001280" behindDoc="0" locked="0" layoutInCell="1" allowOverlap="1" wp14:anchorId="71C58ABF" wp14:editId="4268C57C">
            <wp:simplePos x="0" y="0"/>
            <wp:positionH relativeFrom="column">
              <wp:posOffset>1219200</wp:posOffset>
            </wp:positionH>
            <wp:positionV relativeFrom="paragraph">
              <wp:posOffset>222250</wp:posOffset>
            </wp:positionV>
            <wp:extent cx="3724275" cy="1866900"/>
            <wp:effectExtent l="0" t="0" r="9525" b="0"/>
            <wp:wrapSquare wrapText="bothSides"/>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7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4DE" w:rsidRDefault="00B334DE" w:rsidP="00E57509">
      <w:pPr>
        <w:ind w:leftChars="100" w:left="210" w:firstLineChars="100" w:firstLine="200"/>
        <w:rPr>
          <w:color w:val="000000" w:themeColor="text1"/>
          <w:sz w:val="20"/>
          <w:szCs w:val="24"/>
        </w:rPr>
      </w:pPr>
    </w:p>
    <w:p w:rsidR="00B334DE" w:rsidRDefault="00B334DE" w:rsidP="00E57509">
      <w:pPr>
        <w:ind w:leftChars="100" w:left="210" w:firstLineChars="100" w:firstLine="200"/>
        <w:rPr>
          <w:color w:val="000000" w:themeColor="text1"/>
          <w:sz w:val="20"/>
          <w:szCs w:val="24"/>
        </w:rPr>
      </w:pPr>
    </w:p>
    <w:p w:rsidR="00CB55BA" w:rsidRDefault="00CB55BA"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B55BA" w:rsidRDefault="00CB55BA" w:rsidP="00E57509">
      <w:pPr>
        <w:ind w:leftChars="100" w:left="210" w:firstLineChars="100" w:firstLine="200"/>
        <w:rPr>
          <w:color w:val="000000" w:themeColor="text1"/>
          <w:sz w:val="20"/>
          <w:szCs w:val="24"/>
        </w:rPr>
      </w:pPr>
    </w:p>
    <w:p w:rsidR="00CB55BA" w:rsidRDefault="00CB55BA" w:rsidP="00E57509">
      <w:pPr>
        <w:ind w:leftChars="100" w:left="210" w:firstLineChars="100" w:firstLine="200"/>
        <w:rPr>
          <w:color w:val="000000" w:themeColor="text1"/>
          <w:sz w:val="20"/>
          <w:szCs w:val="24"/>
        </w:rPr>
      </w:pPr>
    </w:p>
    <w:p w:rsidR="00BF52C8" w:rsidRDefault="00BF52C8" w:rsidP="00E57509">
      <w:pPr>
        <w:ind w:leftChars="100" w:left="210" w:firstLineChars="100" w:firstLine="200"/>
        <w:rPr>
          <w:color w:val="000000" w:themeColor="text1"/>
          <w:sz w:val="20"/>
          <w:szCs w:val="24"/>
        </w:rPr>
      </w:pPr>
    </w:p>
    <w:p w:rsidR="00BF52C8" w:rsidRDefault="00BF52C8" w:rsidP="00E57509">
      <w:pPr>
        <w:ind w:leftChars="100" w:left="210" w:firstLineChars="100" w:firstLine="200"/>
        <w:rPr>
          <w:color w:val="000000" w:themeColor="text1"/>
          <w:sz w:val="20"/>
          <w:szCs w:val="24"/>
        </w:rPr>
      </w:pPr>
    </w:p>
    <w:p w:rsidR="00BF52C8" w:rsidRDefault="00BF52C8" w:rsidP="00E57509">
      <w:pPr>
        <w:ind w:leftChars="100" w:left="210" w:firstLineChars="100" w:firstLine="200"/>
        <w:rPr>
          <w:color w:val="000000" w:themeColor="text1"/>
          <w:sz w:val="20"/>
          <w:szCs w:val="24"/>
        </w:rPr>
      </w:pPr>
    </w:p>
    <w:p w:rsidR="003936BD" w:rsidRPr="00424757" w:rsidRDefault="003936BD" w:rsidP="00424757">
      <w:pPr>
        <w:widowControl/>
        <w:jc w:val="left"/>
        <w:rPr>
          <w:b/>
          <w:sz w:val="24"/>
          <w:szCs w:val="24"/>
        </w:rPr>
      </w:pPr>
      <w:r w:rsidRPr="006053B4">
        <w:rPr>
          <w:rFonts w:hint="eastAsia"/>
          <w:b/>
          <w:sz w:val="24"/>
          <w:szCs w:val="24"/>
          <w:u w:val="single"/>
        </w:rPr>
        <w:t>（</w:t>
      </w:r>
      <w:r w:rsidR="00423B50">
        <w:rPr>
          <w:rFonts w:hint="eastAsia"/>
          <w:b/>
          <w:sz w:val="24"/>
          <w:szCs w:val="24"/>
          <w:u w:val="single"/>
        </w:rPr>
        <w:t>５</w:t>
      </w:r>
      <w:r w:rsidRPr="006053B4">
        <w:rPr>
          <w:rFonts w:hint="eastAsia"/>
          <w:b/>
          <w:sz w:val="24"/>
          <w:szCs w:val="24"/>
          <w:u w:val="single"/>
        </w:rPr>
        <w:t>）対応状況別</w:t>
      </w:r>
      <w:r w:rsidRPr="006053B4">
        <w:rPr>
          <w:rFonts w:hint="eastAsia"/>
          <w:b/>
          <w:color w:val="000000" w:themeColor="text1"/>
          <w:sz w:val="24"/>
          <w:szCs w:val="24"/>
          <w:u w:val="single"/>
        </w:rPr>
        <w:t xml:space="preserve">　（実件数）</w:t>
      </w:r>
    </w:p>
    <w:p w:rsidR="005C6599" w:rsidRDefault="003936BD" w:rsidP="00B42BC6">
      <w:pPr>
        <w:ind w:left="240" w:hangingChars="100" w:hanging="240"/>
        <w:rPr>
          <w:color w:val="000000" w:themeColor="text1"/>
          <w:sz w:val="24"/>
          <w:szCs w:val="24"/>
        </w:rPr>
      </w:pPr>
      <w:r>
        <w:rPr>
          <w:rFonts w:hint="eastAsia"/>
          <w:color w:val="000000" w:themeColor="text1"/>
          <w:sz w:val="24"/>
          <w:szCs w:val="24"/>
        </w:rPr>
        <w:t xml:space="preserve">　</w:t>
      </w:r>
      <w:r w:rsidRPr="0056388C">
        <w:rPr>
          <w:rFonts w:hint="eastAsia"/>
          <w:color w:val="FF0000"/>
          <w:sz w:val="24"/>
          <w:szCs w:val="24"/>
        </w:rPr>
        <w:t xml:space="preserve">　</w:t>
      </w:r>
      <w:r w:rsidRPr="006E5ADA">
        <w:rPr>
          <w:rFonts w:hint="eastAsia"/>
          <w:color w:val="000000" w:themeColor="text1"/>
          <w:sz w:val="24"/>
          <w:szCs w:val="24"/>
        </w:rPr>
        <w:t>寄せられた相談にどのように対応したかの「対応状況別」について見てみると、</w:t>
      </w:r>
      <w:r w:rsidR="00041FFC">
        <w:rPr>
          <w:rFonts w:hint="eastAsia"/>
          <w:color w:val="000000" w:themeColor="text1"/>
          <w:sz w:val="24"/>
          <w:szCs w:val="24"/>
        </w:rPr>
        <w:t>「対応継続中」</w:t>
      </w:r>
      <w:r>
        <w:rPr>
          <w:rFonts w:hint="eastAsia"/>
          <w:color w:val="000000" w:themeColor="text1"/>
          <w:sz w:val="24"/>
          <w:szCs w:val="24"/>
        </w:rPr>
        <w:t>2</w:t>
      </w:r>
      <w:r w:rsidR="0060116E">
        <w:rPr>
          <w:rFonts w:hint="eastAsia"/>
          <w:color w:val="000000" w:themeColor="text1"/>
          <w:sz w:val="24"/>
          <w:szCs w:val="24"/>
        </w:rPr>
        <w:t>19</w:t>
      </w:r>
      <w:r>
        <w:rPr>
          <w:rFonts w:hint="eastAsia"/>
          <w:color w:val="000000" w:themeColor="text1"/>
          <w:sz w:val="24"/>
          <w:szCs w:val="24"/>
        </w:rPr>
        <w:t>件（</w:t>
      </w:r>
      <w:r w:rsidR="0060116E">
        <w:rPr>
          <w:rFonts w:hint="eastAsia"/>
          <w:color w:val="000000" w:themeColor="text1"/>
          <w:sz w:val="24"/>
          <w:szCs w:val="24"/>
        </w:rPr>
        <w:t>36.0</w:t>
      </w:r>
      <w:r w:rsidRPr="006E5ADA">
        <w:rPr>
          <w:rFonts w:hint="eastAsia"/>
          <w:color w:val="000000" w:themeColor="text1"/>
          <w:sz w:val="24"/>
          <w:szCs w:val="24"/>
        </w:rPr>
        <w:t>％</w:t>
      </w:r>
      <w:r w:rsidR="00041FFC">
        <w:rPr>
          <w:rFonts w:hint="eastAsia"/>
          <w:color w:val="000000" w:themeColor="text1"/>
          <w:sz w:val="24"/>
          <w:szCs w:val="24"/>
        </w:rPr>
        <w:t>）、「助言・指導」</w:t>
      </w:r>
      <w:r>
        <w:rPr>
          <w:rFonts w:hint="eastAsia"/>
          <w:color w:val="000000" w:themeColor="text1"/>
          <w:sz w:val="24"/>
          <w:szCs w:val="24"/>
        </w:rPr>
        <w:t>1</w:t>
      </w:r>
      <w:r w:rsidR="0060116E">
        <w:rPr>
          <w:rFonts w:hint="eastAsia"/>
          <w:color w:val="000000" w:themeColor="text1"/>
          <w:sz w:val="24"/>
          <w:szCs w:val="24"/>
        </w:rPr>
        <w:t>4</w:t>
      </w:r>
      <w:r>
        <w:rPr>
          <w:rFonts w:hint="eastAsia"/>
          <w:color w:val="000000" w:themeColor="text1"/>
          <w:sz w:val="24"/>
          <w:szCs w:val="24"/>
        </w:rPr>
        <w:t>7</w:t>
      </w:r>
      <w:r>
        <w:rPr>
          <w:rFonts w:hint="eastAsia"/>
          <w:color w:val="000000" w:themeColor="text1"/>
          <w:sz w:val="24"/>
          <w:szCs w:val="24"/>
        </w:rPr>
        <w:t>件（</w:t>
      </w:r>
      <w:r>
        <w:rPr>
          <w:rFonts w:hint="eastAsia"/>
          <w:color w:val="000000" w:themeColor="text1"/>
          <w:sz w:val="24"/>
          <w:szCs w:val="24"/>
        </w:rPr>
        <w:t>2</w:t>
      </w:r>
      <w:r w:rsidR="0060116E">
        <w:rPr>
          <w:rFonts w:hint="eastAsia"/>
          <w:color w:val="000000" w:themeColor="text1"/>
          <w:sz w:val="24"/>
          <w:szCs w:val="24"/>
        </w:rPr>
        <w:t>4.2</w:t>
      </w:r>
      <w:r w:rsidR="00423B50">
        <w:rPr>
          <w:rFonts w:hint="eastAsia"/>
          <w:color w:val="000000" w:themeColor="text1"/>
          <w:sz w:val="24"/>
          <w:szCs w:val="24"/>
        </w:rPr>
        <w:t>％）</w:t>
      </w:r>
      <w:r w:rsidR="00A14FE7">
        <w:rPr>
          <w:rFonts w:hint="eastAsia"/>
          <w:color w:val="000000" w:themeColor="text1"/>
          <w:sz w:val="24"/>
          <w:szCs w:val="24"/>
        </w:rPr>
        <w:t>の順に多くなっています。</w:t>
      </w:r>
      <w:r w:rsidR="00041FFC">
        <w:rPr>
          <w:rFonts w:hint="eastAsia"/>
          <w:color w:val="000000" w:themeColor="text1"/>
          <w:sz w:val="24"/>
          <w:szCs w:val="24"/>
        </w:rPr>
        <w:t>「その他」</w:t>
      </w:r>
      <w:r w:rsidR="0060116E">
        <w:rPr>
          <w:rFonts w:hint="eastAsia"/>
          <w:color w:val="000000" w:themeColor="text1"/>
          <w:sz w:val="24"/>
          <w:szCs w:val="24"/>
        </w:rPr>
        <w:t>98</w:t>
      </w:r>
      <w:r w:rsidR="00041FFC">
        <w:rPr>
          <w:rFonts w:hint="eastAsia"/>
          <w:color w:val="000000" w:themeColor="text1"/>
          <w:sz w:val="24"/>
          <w:szCs w:val="24"/>
        </w:rPr>
        <w:t>件（</w:t>
      </w:r>
      <w:r w:rsidR="006B604A" w:rsidRPr="006B604A">
        <w:rPr>
          <w:rFonts w:hint="eastAsia"/>
          <w:color w:val="000000" w:themeColor="text1"/>
          <w:sz w:val="24"/>
          <w:szCs w:val="24"/>
        </w:rPr>
        <w:t>1</w:t>
      </w:r>
      <w:r w:rsidR="0060116E">
        <w:rPr>
          <w:rFonts w:hint="eastAsia"/>
          <w:color w:val="000000" w:themeColor="text1"/>
          <w:sz w:val="24"/>
          <w:szCs w:val="24"/>
        </w:rPr>
        <w:t>6</w:t>
      </w:r>
      <w:r w:rsidR="006B604A" w:rsidRPr="006B604A">
        <w:rPr>
          <w:rFonts w:hint="eastAsia"/>
          <w:color w:val="000000" w:themeColor="text1"/>
          <w:sz w:val="24"/>
          <w:szCs w:val="24"/>
        </w:rPr>
        <w:t>.</w:t>
      </w:r>
      <w:r w:rsidR="0060116E">
        <w:rPr>
          <w:rFonts w:hint="eastAsia"/>
          <w:color w:val="000000" w:themeColor="text1"/>
          <w:sz w:val="24"/>
          <w:szCs w:val="24"/>
        </w:rPr>
        <w:t>1</w:t>
      </w:r>
      <w:r w:rsidR="006B604A" w:rsidRPr="006B604A">
        <w:rPr>
          <w:rFonts w:hint="eastAsia"/>
          <w:color w:val="000000" w:themeColor="text1"/>
          <w:sz w:val="24"/>
          <w:szCs w:val="24"/>
        </w:rPr>
        <w:t>％）には、「話を聴いて欲しい」</w:t>
      </w:r>
      <w:r w:rsidR="006B604A">
        <w:rPr>
          <w:rFonts w:hint="eastAsia"/>
          <w:color w:val="000000" w:themeColor="text1"/>
          <w:sz w:val="24"/>
          <w:szCs w:val="24"/>
        </w:rPr>
        <w:t>という方からの</w:t>
      </w:r>
      <w:r w:rsidR="000A625E">
        <w:rPr>
          <w:rFonts w:hint="eastAsia"/>
          <w:color w:val="000000" w:themeColor="text1"/>
          <w:sz w:val="24"/>
          <w:szCs w:val="24"/>
        </w:rPr>
        <w:t>相談</w:t>
      </w:r>
      <w:r w:rsidR="00E6225D">
        <w:rPr>
          <w:rFonts w:hint="eastAsia"/>
          <w:color w:val="000000" w:themeColor="text1"/>
          <w:sz w:val="24"/>
          <w:szCs w:val="24"/>
        </w:rPr>
        <w:t>への傾聴対応</w:t>
      </w:r>
      <w:r w:rsidR="006B604A">
        <w:rPr>
          <w:rFonts w:hint="eastAsia"/>
          <w:color w:val="000000" w:themeColor="text1"/>
          <w:sz w:val="24"/>
          <w:szCs w:val="24"/>
        </w:rPr>
        <w:t>が多く含まれています。</w:t>
      </w:r>
    </w:p>
    <w:p w:rsidR="009E75E3" w:rsidRDefault="009E75E3"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r>
        <w:rPr>
          <w:noProof/>
          <w:color w:val="000000" w:themeColor="text1"/>
          <w:sz w:val="24"/>
          <w:szCs w:val="24"/>
        </w:rPr>
        <w:drawing>
          <wp:anchor distT="0" distB="0" distL="114300" distR="114300" simplePos="0" relativeHeight="252013568" behindDoc="0" locked="0" layoutInCell="1" allowOverlap="1" wp14:anchorId="486D08E1" wp14:editId="19FA699F">
            <wp:simplePos x="0" y="0"/>
            <wp:positionH relativeFrom="column">
              <wp:posOffset>238125</wp:posOffset>
            </wp:positionH>
            <wp:positionV relativeFrom="paragraph">
              <wp:posOffset>188595</wp:posOffset>
            </wp:positionV>
            <wp:extent cx="5977890" cy="2981325"/>
            <wp:effectExtent l="0" t="0" r="3810" b="952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7890"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F94F8E" w:rsidRDefault="00F94F8E" w:rsidP="00424757">
      <w:pPr>
        <w:ind w:leftChars="100" w:left="210"/>
        <w:rPr>
          <w:b/>
          <w:sz w:val="24"/>
          <w:szCs w:val="24"/>
          <w:u w:val="single"/>
        </w:rPr>
      </w:pPr>
    </w:p>
    <w:p w:rsidR="00F94F8E" w:rsidRDefault="00F94F8E" w:rsidP="00424757">
      <w:pPr>
        <w:ind w:leftChars="100" w:left="210"/>
        <w:rPr>
          <w:b/>
          <w:sz w:val="24"/>
          <w:szCs w:val="24"/>
          <w:u w:val="single"/>
        </w:rPr>
      </w:pPr>
    </w:p>
    <w:p w:rsidR="00112B59" w:rsidRDefault="00CC5874" w:rsidP="00424757">
      <w:pPr>
        <w:ind w:leftChars="100" w:left="210"/>
        <w:rPr>
          <w:b/>
          <w:sz w:val="24"/>
          <w:szCs w:val="24"/>
          <w:u w:val="single"/>
        </w:rPr>
      </w:pPr>
      <w:r w:rsidRPr="00112B59">
        <w:rPr>
          <w:rFonts w:hint="eastAsia"/>
          <w:noProof/>
        </w:rPr>
        <w:drawing>
          <wp:anchor distT="0" distB="0" distL="114300" distR="114300" simplePos="0" relativeHeight="252004352" behindDoc="0" locked="0" layoutInCell="1" allowOverlap="1" wp14:anchorId="36B2AFFC" wp14:editId="00162B5F">
            <wp:simplePos x="0" y="0"/>
            <wp:positionH relativeFrom="column">
              <wp:posOffset>962025</wp:posOffset>
            </wp:positionH>
            <wp:positionV relativeFrom="paragraph">
              <wp:posOffset>47625</wp:posOffset>
            </wp:positionV>
            <wp:extent cx="4603750" cy="1690370"/>
            <wp:effectExtent l="0" t="0" r="6350" b="508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375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3F5" w:rsidRDefault="00F363F5" w:rsidP="003936BD">
      <w:pPr>
        <w:rPr>
          <w:b/>
          <w:sz w:val="24"/>
          <w:szCs w:val="24"/>
          <w:u w:val="single"/>
        </w:rPr>
      </w:pPr>
    </w:p>
    <w:p w:rsidR="00F25921" w:rsidRDefault="00F25921" w:rsidP="003936BD">
      <w:pPr>
        <w:rPr>
          <w:b/>
          <w:sz w:val="24"/>
          <w:szCs w:val="24"/>
          <w:u w:val="single"/>
        </w:rPr>
      </w:pPr>
    </w:p>
    <w:p w:rsidR="0099081F" w:rsidRDefault="0099081F" w:rsidP="003936BD">
      <w:pPr>
        <w:rPr>
          <w:b/>
          <w:sz w:val="24"/>
          <w:szCs w:val="24"/>
          <w:u w:val="single"/>
        </w:rPr>
      </w:pPr>
    </w:p>
    <w:p w:rsidR="00F25921" w:rsidRDefault="00F25921" w:rsidP="003936BD">
      <w:pPr>
        <w:rPr>
          <w:b/>
          <w:sz w:val="24"/>
          <w:szCs w:val="24"/>
          <w:u w:val="single"/>
        </w:rPr>
      </w:pPr>
    </w:p>
    <w:p w:rsidR="00F94F8E" w:rsidRDefault="00F94F8E" w:rsidP="003936BD">
      <w:pPr>
        <w:rPr>
          <w:b/>
          <w:sz w:val="24"/>
          <w:szCs w:val="24"/>
          <w:u w:val="single"/>
        </w:rPr>
      </w:pPr>
    </w:p>
    <w:p w:rsidR="00F94F8E" w:rsidRDefault="00F94F8E" w:rsidP="003936BD">
      <w:pPr>
        <w:rPr>
          <w:b/>
          <w:sz w:val="24"/>
          <w:szCs w:val="24"/>
          <w:u w:val="single"/>
        </w:rPr>
      </w:pPr>
    </w:p>
    <w:p w:rsidR="00F25921" w:rsidRDefault="00F25921" w:rsidP="003936BD">
      <w:pPr>
        <w:rPr>
          <w:b/>
          <w:sz w:val="24"/>
          <w:szCs w:val="24"/>
          <w:u w:val="single"/>
        </w:rPr>
      </w:pPr>
    </w:p>
    <w:p w:rsidR="00F94F8E" w:rsidRDefault="00F94F8E" w:rsidP="003936BD">
      <w:pPr>
        <w:rPr>
          <w:b/>
          <w:sz w:val="24"/>
          <w:szCs w:val="24"/>
          <w:u w:val="single"/>
        </w:rPr>
      </w:pPr>
    </w:p>
    <w:p w:rsidR="00CB55BA" w:rsidRDefault="00CB55BA" w:rsidP="003936BD">
      <w:pPr>
        <w:rPr>
          <w:b/>
          <w:sz w:val="24"/>
          <w:szCs w:val="24"/>
          <w:u w:val="single"/>
        </w:rPr>
      </w:pPr>
    </w:p>
    <w:p w:rsidR="00C26AAE" w:rsidRDefault="00C26AAE" w:rsidP="003936BD">
      <w:pPr>
        <w:rPr>
          <w:b/>
          <w:sz w:val="24"/>
          <w:szCs w:val="24"/>
          <w:u w:val="single"/>
        </w:rPr>
      </w:pPr>
    </w:p>
    <w:p w:rsidR="00C26AAE" w:rsidRDefault="00C26AAE" w:rsidP="003936BD">
      <w:pPr>
        <w:rPr>
          <w:b/>
          <w:sz w:val="24"/>
          <w:szCs w:val="24"/>
          <w:u w:val="single"/>
        </w:rPr>
      </w:pPr>
    </w:p>
    <w:p w:rsidR="00C26AAE" w:rsidRDefault="00C26AAE" w:rsidP="003936BD">
      <w:pPr>
        <w:rPr>
          <w:b/>
          <w:sz w:val="24"/>
          <w:szCs w:val="24"/>
          <w:u w:val="single"/>
        </w:rPr>
      </w:pPr>
    </w:p>
    <w:p w:rsidR="00C26AAE" w:rsidRDefault="00C26AAE" w:rsidP="003936BD">
      <w:pPr>
        <w:rPr>
          <w:b/>
          <w:sz w:val="24"/>
          <w:szCs w:val="24"/>
          <w:u w:val="single"/>
        </w:rPr>
      </w:pPr>
    </w:p>
    <w:p w:rsidR="00C26AAE" w:rsidRDefault="00C26AAE" w:rsidP="003936BD">
      <w:pPr>
        <w:rPr>
          <w:b/>
          <w:sz w:val="24"/>
          <w:szCs w:val="24"/>
          <w:u w:val="single"/>
        </w:rPr>
      </w:pPr>
    </w:p>
    <w:p w:rsidR="00F94F8E" w:rsidRDefault="00F94F8E" w:rsidP="003936BD">
      <w:pPr>
        <w:rPr>
          <w:b/>
          <w:sz w:val="24"/>
          <w:szCs w:val="24"/>
          <w:u w:val="single"/>
        </w:rPr>
      </w:pPr>
    </w:p>
    <w:p w:rsidR="003936BD" w:rsidRDefault="003936BD" w:rsidP="003936BD">
      <w:pPr>
        <w:rPr>
          <w:b/>
          <w:color w:val="000000" w:themeColor="text1"/>
          <w:sz w:val="24"/>
          <w:szCs w:val="24"/>
          <w:u w:val="single"/>
        </w:rPr>
      </w:pPr>
      <w:r w:rsidRPr="006053B4">
        <w:rPr>
          <w:rFonts w:hint="eastAsia"/>
          <w:b/>
          <w:sz w:val="24"/>
          <w:szCs w:val="24"/>
          <w:u w:val="single"/>
        </w:rPr>
        <w:t>（</w:t>
      </w:r>
      <w:r w:rsidR="006B604A">
        <w:rPr>
          <w:rFonts w:hint="eastAsia"/>
          <w:b/>
          <w:sz w:val="24"/>
          <w:szCs w:val="24"/>
          <w:u w:val="single"/>
        </w:rPr>
        <w:t>６</w:t>
      </w:r>
      <w:r w:rsidRPr="006053B4">
        <w:rPr>
          <w:rFonts w:hint="eastAsia"/>
          <w:b/>
          <w:sz w:val="24"/>
          <w:szCs w:val="24"/>
          <w:u w:val="single"/>
        </w:rPr>
        <w:t>）その後の経過別</w:t>
      </w:r>
      <w:r w:rsidRPr="006053B4">
        <w:rPr>
          <w:rFonts w:hint="eastAsia"/>
          <w:b/>
          <w:color w:val="000000" w:themeColor="text1"/>
          <w:sz w:val="24"/>
          <w:szCs w:val="24"/>
          <w:u w:val="single"/>
        </w:rPr>
        <w:t xml:space="preserve">　（実件数）</w:t>
      </w:r>
    </w:p>
    <w:p w:rsidR="000E2204" w:rsidRDefault="003936BD">
      <w:pPr>
        <w:ind w:left="240" w:hangingChars="100" w:hanging="240"/>
        <w:rPr>
          <w:rFonts w:asciiTheme="minorEastAsia" w:hAnsiTheme="minorEastAsia"/>
          <w:color w:val="000000" w:themeColor="text1"/>
          <w:sz w:val="24"/>
          <w:szCs w:val="24"/>
        </w:rPr>
      </w:pPr>
      <w:r>
        <w:rPr>
          <w:rFonts w:ascii="ＭＳ Ｐ明朝" w:eastAsia="ＭＳ Ｐ明朝" w:hAnsi="ＭＳ Ｐ明朝" w:hint="eastAsia"/>
          <w:sz w:val="24"/>
          <w:szCs w:val="24"/>
        </w:rPr>
        <w:t xml:space="preserve">　　</w:t>
      </w:r>
      <w:r w:rsidR="00BC193E">
        <w:rPr>
          <w:rFonts w:ascii="ＭＳ Ｐ明朝" w:eastAsia="ＭＳ Ｐ明朝" w:hAnsi="ＭＳ Ｐ明朝" w:hint="eastAsia"/>
          <w:sz w:val="24"/>
          <w:szCs w:val="24"/>
        </w:rPr>
        <w:t xml:space="preserve">　</w:t>
      </w:r>
      <w:r w:rsidR="00041FFC">
        <w:rPr>
          <w:rFonts w:asciiTheme="minorEastAsia" w:hAnsiTheme="minorEastAsia" w:hint="eastAsia"/>
          <w:color w:val="000000" w:themeColor="text1"/>
          <w:sz w:val="24"/>
          <w:szCs w:val="24"/>
        </w:rPr>
        <w:t>「相談の継続</w:t>
      </w:r>
      <w:r w:rsidR="00041FFC" w:rsidRPr="00F94F8E">
        <w:rPr>
          <w:rFonts w:hint="eastAsia"/>
          <w:color w:val="000000" w:themeColor="text1"/>
          <w:sz w:val="24"/>
          <w:szCs w:val="24"/>
        </w:rPr>
        <w:t>」</w:t>
      </w:r>
      <w:r w:rsidR="005A4D30" w:rsidRPr="00F94F8E">
        <w:rPr>
          <w:rFonts w:hint="eastAsia"/>
          <w:color w:val="000000" w:themeColor="text1"/>
          <w:sz w:val="24"/>
          <w:szCs w:val="24"/>
        </w:rPr>
        <w:t>219</w:t>
      </w:r>
      <w:r w:rsidR="00FD7B0C" w:rsidRPr="00F94F8E">
        <w:rPr>
          <w:rFonts w:hint="eastAsia"/>
          <w:color w:val="000000" w:themeColor="text1"/>
          <w:sz w:val="24"/>
          <w:szCs w:val="24"/>
        </w:rPr>
        <w:t>件（</w:t>
      </w:r>
      <w:r w:rsidR="005A4D30" w:rsidRPr="00F94F8E">
        <w:rPr>
          <w:rFonts w:hint="eastAsia"/>
          <w:color w:val="000000" w:themeColor="text1"/>
          <w:sz w:val="24"/>
          <w:szCs w:val="24"/>
        </w:rPr>
        <w:t>36.0</w:t>
      </w:r>
      <w:r w:rsidR="00041FFC" w:rsidRPr="00F94F8E">
        <w:rPr>
          <w:rFonts w:hint="eastAsia"/>
          <w:color w:val="000000" w:themeColor="text1"/>
          <w:sz w:val="24"/>
          <w:szCs w:val="24"/>
        </w:rPr>
        <w:t>％）、</w:t>
      </w:r>
      <w:r w:rsidR="00041FFC">
        <w:rPr>
          <w:rFonts w:asciiTheme="minorEastAsia" w:hAnsiTheme="minorEastAsia" w:hint="eastAsia"/>
          <w:color w:val="000000" w:themeColor="text1"/>
          <w:sz w:val="24"/>
          <w:szCs w:val="24"/>
        </w:rPr>
        <w:t>「個別の専門相談機関等につなぎ専門相談機関等で対応」</w:t>
      </w:r>
      <w:r w:rsidR="005A4D30" w:rsidRPr="00F94F8E">
        <w:rPr>
          <w:rFonts w:hint="eastAsia"/>
          <w:color w:val="000000" w:themeColor="text1"/>
          <w:sz w:val="24"/>
          <w:szCs w:val="24"/>
        </w:rPr>
        <w:t>171</w:t>
      </w:r>
      <w:r w:rsidR="000E2204" w:rsidRPr="00F94F8E">
        <w:rPr>
          <w:rFonts w:hint="eastAsia"/>
          <w:color w:val="000000" w:themeColor="text1"/>
          <w:sz w:val="24"/>
          <w:szCs w:val="24"/>
        </w:rPr>
        <w:t>件（</w:t>
      </w:r>
      <w:r w:rsidR="005A4D30" w:rsidRPr="00F94F8E">
        <w:rPr>
          <w:rFonts w:hint="eastAsia"/>
          <w:color w:val="000000" w:themeColor="text1"/>
          <w:sz w:val="24"/>
          <w:szCs w:val="24"/>
        </w:rPr>
        <w:t>28.1</w:t>
      </w:r>
      <w:r w:rsidRPr="00F94F8E">
        <w:rPr>
          <w:rFonts w:hint="eastAsia"/>
          <w:color w:val="000000" w:themeColor="text1"/>
          <w:sz w:val="24"/>
          <w:szCs w:val="24"/>
        </w:rPr>
        <w:t>％</w:t>
      </w:r>
      <w:r w:rsidR="00FD7B0C" w:rsidRPr="00F94F8E">
        <w:rPr>
          <w:rFonts w:hint="eastAsia"/>
          <w:color w:val="000000" w:themeColor="text1"/>
          <w:sz w:val="24"/>
          <w:szCs w:val="24"/>
        </w:rPr>
        <w:t>）</w:t>
      </w:r>
      <w:r w:rsidR="00041FFC">
        <w:rPr>
          <w:rFonts w:asciiTheme="minorEastAsia" w:hAnsiTheme="minorEastAsia" w:hint="eastAsia"/>
          <w:color w:val="000000" w:themeColor="text1"/>
          <w:sz w:val="24"/>
          <w:szCs w:val="24"/>
        </w:rPr>
        <w:t>の順に</w:t>
      </w:r>
      <w:r w:rsidR="00FD7B0C">
        <w:rPr>
          <w:rFonts w:asciiTheme="minorEastAsia" w:hAnsiTheme="minorEastAsia" w:hint="eastAsia"/>
          <w:color w:val="000000" w:themeColor="text1"/>
          <w:sz w:val="24"/>
          <w:szCs w:val="24"/>
        </w:rPr>
        <w:t>多くなっています。</w:t>
      </w:r>
      <w:r w:rsidRPr="006604A1">
        <w:rPr>
          <w:rFonts w:asciiTheme="minorEastAsia" w:hAnsiTheme="minorEastAsia" w:hint="eastAsia"/>
          <w:color w:val="000000" w:themeColor="text1"/>
          <w:sz w:val="24"/>
          <w:szCs w:val="24"/>
        </w:rPr>
        <w:t>「その他」には、傾聴により対応を終えたケースなどが含まれます。</w:t>
      </w:r>
    </w:p>
    <w:p w:rsidR="005E6952" w:rsidRDefault="005E6952">
      <w:pPr>
        <w:ind w:left="240" w:hangingChars="100" w:hanging="240"/>
        <w:rPr>
          <w:rFonts w:asciiTheme="minorEastAsia" w:hAnsiTheme="minorEastAsia"/>
          <w:color w:val="000000" w:themeColor="text1"/>
          <w:sz w:val="24"/>
          <w:szCs w:val="24"/>
        </w:rPr>
      </w:pPr>
    </w:p>
    <w:p w:rsidR="009E75E3" w:rsidRDefault="009E75E3">
      <w:pPr>
        <w:ind w:left="240" w:hangingChars="100" w:hanging="240"/>
        <w:rPr>
          <w:rFonts w:asciiTheme="minorEastAsia" w:hAnsiTheme="minorEastAsia"/>
          <w:color w:val="000000" w:themeColor="text1"/>
          <w:sz w:val="24"/>
          <w:szCs w:val="24"/>
        </w:rPr>
      </w:pPr>
    </w:p>
    <w:p w:rsidR="00603470" w:rsidRDefault="00C05014">
      <w:pPr>
        <w:ind w:left="240" w:hangingChars="100" w:hanging="240"/>
        <w:rPr>
          <w:rFonts w:asciiTheme="minorEastAsia" w:hAnsiTheme="minorEastAsia"/>
          <w:color w:val="000000" w:themeColor="text1"/>
          <w:sz w:val="24"/>
          <w:szCs w:val="24"/>
        </w:rPr>
      </w:pPr>
      <w:r>
        <w:rPr>
          <w:rFonts w:asciiTheme="minorEastAsia" w:hAnsiTheme="minorEastAsia"/>
          <w:noProof/>
          <w:color w:val="000000" w:themeColor="text1"/>
          <w:sz w:val="24"/>
          <w:szCs w:val="24"/>
        </w:rPr>
        <w:drawing>
          <wp:anchor distT="0" distB="0" distL="114300" distR="114300" simplePos="0" relativeHeight="251969536" behindDoc="0" locked="0" layoutInCell="1" allowOverlap="1" wp14:anchorId="6D8A804D" wp14:editId="7568EAEE">
            <wp:simplePos x="0" y="0"/>
            <wp:positionH relativeFrom="column">
              <wp:posOffset>733425</wp:posOffset>
            </wp:positionH>
            <wp:positionV relativeFrom="paragraph">
              <wp:posOffset>7620</wp:posOffset>
            </wp:positionV>
            <wp:extent cx="4912360" cy="3086100"/>
            <wp:effectExtent l="0" t="0" r="2540" b="0"/>
            <wp:wrapSquare wrapText="bothSides"/>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236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21537C" w:rsidRDefault="0021537C" w:rsidP="00424757">
      <w:pPr>
        <w:ind w:leftChars="100" w:left="210"/>
        <w:rPr>
          <w:color w:val="000000" w:themeColor="text1"/>
          <w:sz w:val="24"/>
          <w:szCs w:val="24"/>
        </w:rPr>
      </w:pPr>
    </w:p>
    <w:p w:rsidR="0021537C" w:rsidRDefault="0021537C" w:rsidP="00424757">
      <w:pPr>
        <w:ind w:leftChars="100" w:left="210"/>
        <w:rPr>
          <w:color w:val="000000" w:themeColor="text1"/>
          <w:sz w:val="24"/>
          <w:szCs w:val="24"/>
        </w:rPr>
      </w:pPr>
    </w:p>
    <w:p w:rsidR="00603470" w:rsidRDefault="00603470" w:rsidP="00424757">
      <w:pPr>
        <w:ind w:leftChars="100" w:left="210"/>
        <w:rPr>
          <w:color w:val="000000" w:themeColor="text1"/>
          <w:sz w:val="24"/>
          <w:szCs w:val="24"/>
        </w:rPr>
      </w:pPr>
    </w:p>
    <w:p w:rsidR="00603470" w:rsidRDefault="00603470" w:rsidP="00424757">
      <w:pPr>
        <w:ind w:leftChars="100" w:left="210"/>
        <w:rPr>
          <w:color w:val="000000" w:themeColor="text1"/>
          <w:sz w:val="24"/>
          <w:szCs w:val="24"/>
        </w:rPr>
      </w:pPr>
    </w:p>
    <w:p w:rsidR="00603470" w:rsidRDefault="00603470" w:rsidP="00424757">
      <w:pPr>
        <w:ind w:leftChars="100" w:left="210"/>
        <w:rPr>
          <w:color w:val="000000" w:themeColor="text1"/>
          <w:sz w:val="24"/>
          <w:szCs w:val="24"/>
        </w:rPr>
      </w:pPr>
    </w:p>
    <w:p w:rsidR="00521E42" w:rsidRDefault="00521E42" w:rsidP="00424757">
      <w:pPr>
        <w:ind w:leftChars="100" w:left="210"/>
        <w:rPr>
          <w:color w:val="000000" w:themeColor="text1"/>
          <w:sz w:val="24"/>
          <w:szCs w:val="24"/>
        </w:rPr>
      </w:pPr>
    </w:p>
    <w:p w:rsidR="00DA6C8A" w:rsidRDefault="00DA6C8A" w:rsidP="00424757">
      <w:pPr>
        <w:ind w:leftChars="100" w:left="210"/>
        <w:rPr>
          <w:color w:val="000000" w:themeColor="text1"/>
          <w:sz w:val="24"/>
          <w:szCs w:val="24"/>
        </w:rPr>
      </w:pPr>
    </w:p>
    <w:p w:rsidR="00DA6C8A" w:rsidRDefault="00FE279D" w:rsidP="00424757">
      <w:pPr>
        <w:ind w:leftChars="100" w:left="210"/>
        <w:rPr>
          <w:color w:val="000000" w:themeColor="text1"/>
          <w:sz w:val="24"/>
          <w:szCs w:val="24"/>
        </w:rPr>
      </w:pPr>
      <w:r w:rsidRPr="00FE279D">
        <w:rPr>
          <w:noProof/>
        </w:rPr>
        <w:drawing>
          <wp:anchor distT="0" distB="0" distL="114300" distR="114300" simplePos="0" relativeHeight="252023808" behindDoc="0" locked="0" layoutInCell="1" allowOverlap="1" wp14:anchorId="55099596" wp14:editId="6BBC6F56">
            <wp:simplePos x="0" y="0"/>
            <wp:positionH relativeFrom="column">
              <wp:posOffset>561975</wp:posOffset>
            </wp:positionH>
            <wp:positionV relativeFrom="paragraph">
              <wp:posOffset>223520</wp:posOffset>
            </wp:positionV>
            <wp:extent cx="5086350" cy="28956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635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C8A" w:rsidRDefault="00DA6C8A" w:rsidP="00424757">
      <w:pPr>
        <w:ind w:leftChars="100" w:left="210"/>
        <w:rPr>
          <w:color w:val="000000" w:themeColor="text1"/>
          <w:sz w:val="24"/>
          <w:szCs w:val="24"/>
        </w:rPr>
      </w:pPr>
    </w:p>
    <w:p w:rsidR="00DA6C8A" w:rsidRDefault="00DA6C8A" w:rsidP="00424757">
      <w:pPr>
        <w:ind w:leftChars="100" w:left="210"/>
        <w:rPr>
          <w:color w:val="000000" w:themeColor="text1"/>
          <w:sz w:val="24"/>
          <w:szCs w:val="24"/>
        </w:rPr>
      </w:pPr>
    </w:p>
    <w:p w:rsidR="00DA6C8A" w:rsidRDefault="00DA6C8A" w:rsidP="00424757">
      <w:pPr>
        <w:ind w:leftChars="100" w:left="210"/>
        <w:rPr>
          <w:color w:val="000000" w:themeColor="text1"/>
          <w:sz w:val="24"/>
          <w:szCs w:val="24"/>
        </w:rPr>
      </w:pPr>
    </w:p>
    <w:p w:rsidR="00603470" w:rsidRDefault="00603470" w:rsidP="00424757">
      <w:pPr>
        <w:ind w:leftChars="100" w:left="210"/>
        <w:rPr>
          <w:color w:val="000000" w:themeColor="text1"/>
          <w:sz w:val="24"/>
          <w:szCs w:val="24"/>
        </w:rPr>
      </w:pPr>
    </w:p>
    <w:p w:rsidR="00603470" w:rsidRDefault="00603470" w:rsidP="00424757">
      <w:pPr>
        <w:ind w:leftChars="100" w:left="210"/>
        <w:rPr>
          <w:color w:val="000000" w:themeColor="text1"/>
          <w:sz w:val="24"/>
          <w:szCs w:val="24"/>
        </w:rPr>
      </w:pPr>
    </w:p>
    <w:p w:rsidR="00603470" w:rsidRDefault="00603470" w:rsidP="00424757">
      <w:pPr>
        <w:ind w:leftChars="100" w:left="210"/>
        <w:rPr>
          <w:color w:val="000000" w:themeColor="text1"/>
          <w:sz w:val="24"/>
          <w:szCs w:val="24"/>
        </w:rPr>
      </w:pPr>
    </w:p>
    <w:p w:rsidR="00E35E6F" w:rsidRDefault="00E35E6F" w:rsidP="00424757">
      <w:pPr>
        <w:ind w:leftChars="100" w:left="210"/>
        <w:rPr>
          <w:color w:val="000000" w:themeColor="text1"/>
          <w:sz w:val="24"/>
          <w:szCs w:val="24"/>
        </w:rPr>
      </w:pPr>
    </w:p>
    <w:p w:rsidR="004B1210" w:rsidRDefault="004B1210" w:rsidP="002004D2">
      <w:pPr>
        <w:rPr>
          <w:color w:val="000000" w:themeColor="text1"/>
          <w:sz w:val="24"/>
          <w:szCs w:val="24"/>
          <w:u w:val="single"/>
        </w:rPr>
      </w:pPr>
    </w:p>
    <w:p w:rsidR="00063015" w:rsidRDefault="00063015" w:rsidP="002004D2">
      <w:pPr>
        <w:rPr>
          <w:color w:val="000000" w:themeColor="text1"/>
          <w:sz w:val="24"/>
          <w:szCs w:val="24"/>
          <w:u w:val="single"/>
        </w:rPr>
      </w:pPr>
    </w:p>
    <w:p w:rsidR="00063015" w:rsidRDefault="00063015" w:rsidP="002004D2">
      <w:pPr>
        <w:rPr>
          <w:color w:val="000000" w:themeColor="text1"/>
          <w:sz w:val="24"/>
          <w:szCs w:val="24"/>
          <w:u w:val="single"/>
        </w:rPr>
      </w:pPr>
    </w:p>
    <w:p w:rsidR="00063015" w:rsidRDefault="00063015" w:rsidP="002004D2">
      <w:pPr>
        <w:rPr>
          <w:color w:val="000000" w:themeColor="text1"/>
          <w:sz w:val="24"/>
          <w:szCs w:val="24"/>
          <w:u w:val="single"/>
        </w:rPr>
      </w:pPr>
    </w:p>
    <w:p w:rsidR="00063015" w:rsidRDefault="00063015" w:rsidP="002004D2">
      <w:pPr>
        <w:rPr>
          <w:color w:val="000000" w:themeColor="text1"/>
          <w:sz w:val="24"/>
          <w:szCs w:val="24"/>
          <w:u w:val="single"/>
        </w:rPr>
      </w:pPr>
    </w:p>
    <w:p w:rsidR="00063015" w:rsidRDefault="00063015" w:rsidP="002004D2">
      <w:pPr>
        <w:rPr>
          <w:color w:val="000000" w:themeColor="text1"/>
          <w:sz w:val="24"/>
          <w:szCs w:val="24"/>
          <w:u w:val="single"/>
        </w:rPr>
      </w:pPr>
    </w:p>
    <w:p w:rsidR="00063015" w:rsidRDefault="00063015" w:rsidP="002004D2">
      <w:pPr>
        <w:rPr>
          <w:color w:val="000000" w:themeColor="text1"/>
          <w:sz w:val="24"/>
          <w:szCs w:val="24"/>
          <w:u w:val="single"/>
        </w:rPr>
      </w:pPr>
    </w:p>
    <w:p w:rsidR="00A72567" w:rsidRDefault="00A72567" w:rsidP="002004D2">
      <w:pPr>
        <w:rPr>
          <w:color w:val="000000" w:themeColor="text1"/>
          <w:sz w:val="24"/>
          <w:szCs w:val="24"/>
          <w:u w:val="single"/>
        </w:rPr>
      </w:pPr>
    </w:p>
    <w:p w:rsidR="00063015" w:rsidRDefault="00063015" w:rsidP="002004D2">
      <w:pPr>
        <w:rPr>
          <w:color w:val="000000" w:themeColor="text1"/>
          <w:sz w:val="24"/>
          <w:szCs w:val="24"/>
          <w:u w:val="single"/>
        </w:rPr>
      </w:pPr>
    </w:p>
    <w:p w:rsidR="009E6DD7" w:rsidRDefault="009E6DD7" w:rsidP="002004D2">
      <w:pPr>
        <w:rPr>
          <w:color w:val="000000" w:themeColor="text1"/>
          <w:sz w:val="24"/>
          <w:szCs w:val="24"/>
          <w:u w:val="single"/>
        </w:rPr>
      </w:pPr>
    </w:p>
    <w:p w:rsidR="00E176E2" w:rsidRPr="00B249CA" w:rsidRDefault="00E176E2" w:rsidP="00D64F12">
      <w:pPr>
        <w:spacing w:afterLines="50" w:after="180"/>
        <w:jc w:val="left"/>
        <w:rPr>
          <w:b/>
          <w:sz w:val="24"/>
          <w:szCs w:val="24"/>
          <w:bdr w:val="single" w:sz="4" w:space="0" w:color="auto"/>
        </w:rPr>
      </w:pPr>
      <w:r w:rsidRPr="00B249CA">
        <w:rPr>
          <w:rFonts w:hint="eastAsia"/>
          <w:b/>
          <w:sz w:val="24"/>
          <w:szCs w:val="24"/>
          <w:bdr w:val="single" w:sz="4" w:space="0" w:color="auto"/>
        </w:rPr>
        <w:t>２．</w:t>
      </w:r>
      <w:r w:rsidR="00D32496">
        <w:rPr>
          <w:rFonts w:hint="eastAsia"/>
          <w:b/>
          <w:sz w:val="24"/>
          <w:szCs w:val="24"/>
          <w:bdr w:val="single" w:sz="4" w:space="0" w:color="auto"/>
        </w:rPr>
        <w:t>「</w:t>
      </w:r>
      <w:r w:rsidRPr="00B249CA">
        <w:rPr>
          <w:rFonts w:hint="eastAsia"/>
          <w:b/>
          <w:sz w:val="24"/>
          <w:szCs w:val="24"/>
          <w:bdr w:val="single" w:sz="4" w:space="0" w:color="auto"/>
        </w:rPr>
        <w:t>市町村における人権に関する総合的な相談機関</w:t>
      </w:r>
      <w:r w:rsidR="00D32496">
        <w:rPr>
          <w:rFonts w:hint="eastAsia"/>
          <w:b/>
          <w:sz w:val="24"/>
          <w:szCs w:val="24"/>
          <w:bdr w:val="single" w:sz="4" w:space="0" w:color="auto"/>
        </w:rPr>
        <w:t>」</w:t>
      </w:r>
      <w:r w:rsidR="004D4613">
        <w:rPr>
          <w:rFonts w:hint="eastAsia"/>
          <w:b/>
          <w:sz w:val="24"/>
          <w:szCs w:val="24"/>
          <w:bdr w:val="single" w:sz="4" w:space="0" w:color="auto"/>
        </w:rPr>
        <w:t>に寄せられた</w:t>
      </w:r>
      <w:r w:rsidRPr="00B249CA">
        <w:rPr>
          <w:rFonts w:hint="eastAsia"/>
          <w:b/>
          <w:sz w:val="24"/>
          <w:szCs w:val="24"/>
          <w:bdr w:val="single" w:sz="4" w:space="0" w:color="auto"/>
        </w:rPr>
        <w:t>相談</w:t>
      </w:r>
    </w:p>
    <w:p w:rsidR="00E176E2" w:rsidRPr="00DD0DE8" w:rsidRDefault="00E176E2" w:rsidP="00E176E2">
      <w:pPr>
        <w:rPr>
          <w:b/>
          <w:sz w:val="24"/>
          <w:szCs w:val="24"/>
          <w:u w:val="single"/>
        </w:rPr>
      </w:pPr>
      <w:r w:rsidRPr="00DD0DE8">
        <w:rPr>
          <w:rFonts w:hint="eastAsia"/>
          <w:b/>
          <w:sz w:val="24"/>
          <w:szCs w:val="24"/>
          <w:u w:val="single"/>
        </w:rPr>
        <w:t>（１）人権課題別　（実件数</w:t>
      </w:r>
      <w:r w:rsidR="00026ACC">
        <w:rPr>
          <w:rFonts w:hint="eastAsia"/>
          <w:b/>
          <w:sz w:val="24"/>
          <w:szCs w:val="24"/>
          <w:u w:val="single"/>
        </w:rPr>
        <w:t>／重複計上あり</w:t>
      </w:r>
      <w:r w:rsidRPr="00DD0DE8">
        <w:rPr>
          <w:rFonts w:hint="eastAsia"/>
          <w:b/>
          <w:sz w:val="24"/>
          <w:szCs w:val="24"/>
          <w:u w:val="single"/>
        </w:rPr>
        <w:t>）</w:t>
      </w:r>
    </w:p>
    <w:p w:rsidR="00E176E2" w:rsidRDefault="00E176E2" w:rsidP="00E176E2">
      <w:pPr>
        <w:ind w:left="240" w:hangingChars="100" w:hanging="240"/>
        <w:rPr>
          <w:sz w:val="24"/>
          <w:szCs w:val="24"/>
        </w:rPr>
      </w:pPr>
      <w:r w:rsidRPr="00DD0DE8">
        <w:rPr>
          <w:rFonts w:hint="eastAsia"/>
          <w:sz w:val="24"/>
          <w:szCs w:val="24"/>
        </w:rPr>
        <w:t xml:space="preserve">　</w:t>
      </w:r>
      <w:r w:rsidRPr="0021537C">
        <w:rPr>
          <w:rFonts w:hint="eastAsia"/>
          <w:sz w:val="24"/>
          <w:szCs w:val="24"/>
        </w:rPr>
        <w:t xml:space="preserve">　「障がい者」に関する相談</w:t>
      </w:r>
      <w:r>
        <w:rPr>
          <w:rFonts w:hint="eastAsia"/>
          <w:sz w:val="24"/>
          <w:szCs w:val="24"/>
        </w:rPr>
        <w:t>3,011</w:t>
      </w:r>
      <w:r w:rsidRPr="0021537C">
        <w:rPr>
          <w:rFonts w:hint="eastAsia"/>
          <w:sz w:val="24"/>
          <w:szCs w:val="24"/>
        </w:rPr>
        <w:t>件（</w:t>
      </w:r>
      <w:r>
        <w:rPr>
          <w:rFonts w:hint="eastAsia"/>
          <w:sz w:val="24"/>
          <w:szCs w:val="24"/>
        </w:rPr>
        <w:t>43.1</w:t>
      </w:r>
      <w:r w:rsidRPr="0021537C">
        <w:rPr>
          <w:rFonts w:hint="eastAsia"/>
          <w:sz w:val="24"/>
          <w:szCs w:val="24"/>
        </w:rPr>
        <w:t>％）、「女性（</w:t>
      </w:r>
      <w:r w:rsidRPr="0021537C">
        <w:rPr>
          <w:rFonts w:hint="eastAsia"/>
          <w:sz w:val="24"/>
          <w:szCs w:val="24"/>
        </w:rPr>
        <w:t>DV</w:t>
      </w:r>
      <w:r w:rsidRPr="0021537C">
        <w:rPr>
          <w:rFonts w:hint="eastAsia"/>
          <w:sz w:val="24"/>
          <w:szCs w:val="24"/>
        </w:rPr>
        <w:t>以外）」に関する相談</w:t>
      </w:r>
      <w:r w:rsidR="007603DD">
        <w:rPr>
          <w:rFonts w:hint="eastAsia"/>
          <w:sz w:val="24"/>
          <w:szCs w:val="24"/>
        </w:rPr>
        <w:t>1,194</w:t>
      </w:r>
      <w:r w:rsidRPr="0021537C">
        <w:rPr>
          <w:rFonts w:hint="eastAsia"/>
          <w:sz w:val="24"/>
          <w:szCs w:val="24"/>
        </w:rPr>
        <w:t>件（</w:t>
      </w:r>
      <w:r>
        <w:rPr>
          <w:rFonts w:hint="eastAsia"/>
          <w:sz w:val="24"/>
          <w:szCs w:val="24"/>
        </w:rPr>
        <w:t>1</w:t>
      </w:r>
      <w:r w:rsidR="007603DD">
        <w:rPr>
          <w:rFonts w:hint="eastAsia"/>
          <w:sz w:val="24"/>
          <w:szCs w:val="24"/>
        </w:rPr>
        <w:t>7</w:t>
      </w:r>
      <w:r>
        <w:rPr>
          <w:rFonts w:hint="eastAsia"/>
          <w:sz w:val="24"/>
          <w:szCs w:val="24"/>
        </w:rPr>
        <w:t>.</w:t>
      </w:r>
      <w:r w:rsidR="007603DD">
        <w:rPr>
          <w:rFonts w:hint="eastAsia"/>
          <w:sz w:val="24"/>
          <w:szCs w:val="24"/>
        </w:rPr>
        <w:t>1</w:t>
      </w:r>
      <w:r w:rsidRPr="0021537C">
        <w:rPr>
          <w:rFonts w:hint="eastAsia"/>
          <w:sz w:val="24"/>
          <w:szCs w:val="24"/>
        </w:rPr>
        <w:t>％）、「</w:t>
      </w:r>
      <w:r w:rsidR="007603DD">
        <w:rPr>
          <w:rFonts w:hint="eastAsia"/>
          <w:sz w:val="24"/>
          <w:szCs w:val="24"/>
        </w:rPr>
        <w:t>職業・雇用</w:t>
      </w:r>
      <w:r w:rsidRPr="0021537C">
        <w:rPr>
          <w:rFonts w:hint="eastAsia"/>
          <w:sz w:val="24"/>
          <w:szCs w:val="24"/>
        </w:rPr>
        <w:t>」に関する相談</w:t>
      </w:r>
      <w:r w:rsidR="007603DD">
        <w:rPr>
          <w:rFonts w:hint="eastAsia"/>
          <w:sz w:val="24"/>
          <w:szCs w:val="24"/>
        </w:rPr>
        <w:t>771</w:t>
      </w:r>
      <w:r w:rsidRPr="0021537C">
        <w:rPr>
          <w:rFonts w:hint="eastAsia"/>
          <w:sz w:val="24"/>
          <w:szCs w:val="24"/>
        </w:rPr>
        <w:t>件（</w:t>
      </w:r>
      <w:r>
        <w:rPr>
          <w:rFonts w:hint="eastAsia"/>
          <w:sz w:val="24"/>
          <w:szCs w:val="24"/>
        </w:rPr>
        <w:t>11.</w:t>
      </w:r>
      <w:r w:rsidR="007603DD">
        <w:rPr>
          <w:rFonts w:hint="eastAsia"/>
          <w:sz w:val="24"/>
          <w:szCs w:val="24"/>
        </w:rPr>
        <w:t>0</w:t>
      </w:r>
      <w:r w:rsidRPr="0021537C">
        <w:rPr>
          <w:rFonts w:hint="eastAsia"/>
          <w:sz w:val="24"/>
          <w:szCs w:val="24"/>
        </w:rPr>
        <w:t>％）の順に多くなっています。</w:t>
      </w:r>
      <w:r w:rsidR="007721EC">
        <w:rPr>
          <w:sz w:val="24"/>
          <w:szCs w:val="24"/>
        </w:rPr>
        <w:br/>
      </w:r>
      <w:r w:rsidR="007721EC">
        <w:rPr>
          <w:rFonts w:hint="eastAsia"/>
          <w:sz w:val="24"/>
          <w:szCs w:val="24"/>
        </w:rPr>
        <w:t xml:space="preserve">　なお、経年比較を見ると</w:t>
      </w:r>
      <w:r w:rsidR="007721EC" w:rsidRPr="007721EC">
        <w:rPr>
          <w:rFonts w:hint="eastAsia"/>
          <w:sz w:val="24"/>
          <w:szCs w:val="24"/>
        </w:rPr>
        <w:t>、「高齢者」に関する相談</w:t>
      </w:r>
      <w:r w:rsidR="007721EC">
        <w:rPr>
          <w:rFonts w:hint="eastAsia"/>
          <w:sz w:val="24"/>
          <w:szCs w:val="24"/>
        </w:rPr>
        <w:t>が急減していますが、</w:t>
      </w:r>
      <w:r w:rsidR="00026ACC">
        <w:rPr>
          <w:rFonts w:hint="eastAsia"/>
          <w:sz w:val="24"/>
          <w:szCs w:val="24"/>
        </w:rPr>
        <w:t>その要因としては</w:t>
      </w:r>
      <w:r w:rsidR="007721EC" w:rsidRPr="007721EC">
        <w:rPr>
          <w:rFonts w:hint="eastAsia"/>
          <w:sz w:val="24"/>
          <w:szCs w:val="24"/>
        </w:rPr>
        <w:t>、</w:t>
      </w:r>
      <w:r w:rsidR="00392613">
        <w:rPr>
          <w:rFonts w:hint="eastAsia"/>
          <w:sz w:val="24"/>
          <w:szCs w:val="24"/>
        </w:rPr>
        <w:t>相談を受けた数が多</w:t>
      </w:r>
      <w:r w:rsidR="00764F1C">
        <w:rPr>
          <w:rFonts w:hint="eastAsia"/>
          <w:sz w:val="24"/>
          <w:szCs w:val="24"/>
        </w:rPr>
        <w:t>い</w:t>
      </w:r>
      <w:r w:rsidR="007721EC" w:rsidRPr="007721EC">
        <w:rPr>
          <w:rFonts w:hint="eastAsia"/>
          <w:sz w:val="24"/>
          <w:szCs w:val="24"/>
        </w:rPr>
        <w:t>市で高齢者</w:t>
      </w:r>
      <w:r w:rsidR="00B87E33">
        <w:rPr>
          <w:rFonts w:hint="eastAsia"/>
          <w:sz w:val="24"/>
          <w:szCs w:val="24"/>
        </w:rPr>
        <w:t>が相談できる窓口として地域包括支援センターが定着したことや総合相談窓口（ブランチ）が増えたことが考えられます</w:t>
      </w:r>
      <w:r w:rsidR="007721EC" w:rsidRPr="007721EC">
        <w:rPr>
          <w:rFonts w:hint="eastAsia"/>
          <w:sz w:val="24"/>
          <w:szCs w:val="24"/>
        </w:rPr>
        <w:t>。</w:t>
      </w:r>
    </w:p>
    <w:p w:rsidR="009E75E3" w:rsidRPr="008314B6" w:rsidRDefault="00063A21" w:rsidP="00E176E2">
      <w:pPr>
        <w:ind w:left="240" w:hangingChars="100" w:hanging="240"/>
        <w:rPr>
          <w:sz w:val="24"/>
          <w:szCs w:val="24"/>
        </w:rPr>
      </w:pPr>
      <w:r>
        <w:rPr>
          <w:noProof/>
          <w:sz w:val="24"/>
          <w:szCs w:val="24"/>
        </w:rPr>
        <w:drawing>
          <wp:anchor distT="0" distB="0" distL="114300" distR="114300" simplePos="0" relativeHeight="252019712" behindDoc="0" locked="0" layoutInCell="1" allowOverlap="1" wp14:anchorId="370819E6" wp14:editId="4CD6565C">
            <wp:simplePos x="0" y="0"/>
            <wp:positionH relativeFrom="column">
              <wp:posOffset>4043680</wp:posOffset>
            </wp:positionH>
            <wp:positionV relativeFrom="paragraph">
              <wp:posOffset>153670</wp:posOffset>
            </wp:positionV>
            <wp:extent cx="1828800" cy="21336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inline distT="0" distB="0" distL="0" distR="0" wp14:anchorId="55BBDE0A" wp14:editId="2341FE93">
            <wp:extent cx="6103917" cy="2481102"/>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6548" cy="2482172"/>
                    </a:xfrm>
                    <a:prstGeom prst="rect">
                      <a:avLst/>
                    </a:prstGeom>
                    <a:noFill/>
                    <a:ln>
                      <a:noFill/>
                    </a:ln>
                  </pic:spPr>
                </pic:pic>
              </a:graphicData>
            </a:graphic>
          </wp:inline>
        </w:drawing>
      </w:r>
    </w:p>
    <w:p w:rsidR="00A70D35" w:rsidRDefault="00A70D35" w:rsidP="006E799F">
      <w:pPr>
        <w:ind w:left="240" w:hangingChars="100" w:hanging="240"/>
        <w:rPr>
          <w:sz w:val="24"/>
          <w:szCs w:val="24"/>
        </w:rPr>
      </w:pPr>
    </w:p>
    <w:p w:rsidR="00A70D35" w:rsidRDefault="00A70D35" w:rsidP="00E176E2">
      <w:pPr>
        <w:ind w:leftChars="100" w:left="450" w:hangingChars="100" w:hanging="240"/>
        <w:rPr>
          <w:sz w:val="24"/>
          <w:szCs w:val="24"/>
        </w:rPr>
      </w:pPr>
    </w:p>
    <w:p w:rsidR="00A70D35" w:rsidRDefault="000260FA" w:rsidP="000260FA">
      <w:pPr>
        <w:ind w:leftChars="100" w:left="420" w:hangingChars="100" w:hanging="210"/>
        <w:rPr>
          <w:sz w:val="24"/>
          <w:szCs w:val="24"/>
        </w:rPr>
      </w:pPr>
      <w:r w:rsidRPr="000260FA">
        <w:rPr>
          <w:noProof/>
        </w:rPr>
        <w:drawing>
          <wp:anchor distT="0" distB="0" distL="114300" distR="114300" simplePos="0" relativeHeight="252034048" behindDoc="0" locked="0" layoutInCell="1" allowOverlap="1" wp14:anchorId="35D0182F" wp14:editId="0B3C8131">
            <wp:simplePos x="0" y="0"/>
            <wp:positionH relativeFrom="column">
              <wp:posOffset>406482</wp:posOffset>
            </wp:positionH>
            <wp:positionV relativeFrom="paragraph">
              <wp:posOffset>6528</wp:posOffset>
            </wp:positionV>
            <wp:extent cx="5367655" cy="3408045"/>
            <wp:effectExtent l="0" t="0" r="4445" b="190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67655" cy="340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D35" w:rsidRDefault="00A70D35" w:rsidP="006E799F">
      <w:pPr>
        <w:ind w:leftChars="100" w:left="450" w:hangingChars="100" w:hanging="240"/>
        <w:rPr>
          <w:sz w:val="24"/>
          <w:szCs w:val="24"/>
        </w:rPr>
      </w:pPr>
    </w:p>
    <w:p w:rsidR="00BB3063" w:rsidRDefault="00BB3063" w:rsidP="003C59CB">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6E0650">
      <w:pPr>
        <w:ind w:leftChars="100" w:left="450" w:hangingChars="100" w:hanging="240"/>
        <w:rPr>
          <w:sz w:val="24"/>
          <w:szCs w:val="24"/>
        </w:rPr>
      </w:pPr>
    </w:p>
    <w:p w:rsidR="00E176E2" w:rsidRDefault="00E176E2" w:rsidP="00E176E2">
      <w:pPr>
        <w:widowControl/>
        <w:ind w:leftChars="100" w:left="210"/>
        <w:jc w:val="left"/>
        <w:rPr>
          <w:b/>
          <w:sz w:val="24"/>
          <w:szCs w:val="24"/>
        </w:rPr>
      </w:pPr>
    </w:p>
    <w:p w:rsidR="00A70D35" w:rsidRDefault="00A70D35" w:rsidP="00E176E2">
      <w:pPr>
        <w:widowControl/>
        <w:ind w:leftChars="100" w:left="210"/>
        <w:jc w:val="left"/>
        <w:rPr>
          <w:b/>
          <w:sz w:val="24"/>
          <w:szCs w:val="24"/>
        </w:rPr>
      </w:pPr>
    </w:p>
    <w:p w:rsidR="00063A21" w:rsidRDefault="00063A21" w:rsidP="00E176E2">
      <w:pPr>
        <w:widowControl/>
        <w:ind w:leftChars="100" w:left="210"/>
        <w:jc w:val="left"/>
        <w:rPr>
          <w:b/>
          <w:sz w:val="24"/>
          <w:szCs w:val="24"/>
        </w:rPr>
      </w:pPr>
    </w:p>
    <w:p w:rsidR="00E176E2" w:rsidRPr="006053B4" w:rsidRDefault="00E176E2" w:rsidP="00E176E2">
      <w:pPr>
        <w:widowControl/>
        <w:jc w:val="left"/>
        <w:rPr>
          <w:b/>
          <w:color w:val="000000" w:themeColor="text1"/>
          <w:sz w:val="24"/>
          <w:szCs w:val="24"/>
          <w:u w:val="single"/>
        </w:rPr>
      </w:pPr>
      <w:r w:rsidRPr="006053B4">
        <w:rPr>
          <w:rFonts w:hint="eastAsia"/>
          <w:b/>
          <w:sz w:val="24"/>
          <w:szCs w:val="24"/>
          <w:u w:val="single"/>
        </w:rPr>
        <w:t>（</w:t>
      </w:r>
      <w:r>
        <w:rPr>
          <w:rFonts w:hint="eastAsia"/>
          <w:b/>
          <w:sz w:val="24"/>
          <w:szCs w:val="24"/>
          <w:u w:val="single"/>
        </w:rPr>
        <w:t>２</w:t>
      </w:r>
      <w:r w:rsidRPr="006053B4">
        <w:rPr>
          <w:rFonts w:hint="eastAsia"/>
          <w:b/>
          <w:sz w:val="24"/>
          <w:szCs w:val="24"/>
          <w:u w:val="single"/>
        </w:rPr>
        <w:t>）</w:t>
      </w:r>
      <w:r w:rsidRPr="006053B4">
        <w:rPr>
          <w:rFonts w:hint="eastAsia"/>
          <w:b/>
          <w:color w:val="000000" w:themeColor="text1"/>
          <w:sz w:val="24"/>
          <w:szCs w:val="24"/>
          <w:u w:val="single"/>
        </w:rPr>
        <w:t>相談形態別</w:t>
      </w:r>
      <w:r w:rsidRPr="006053B4">
        <w:rPr>
          <w:rFonts w:hint="eastAsia"/>
          <w:b/>
          <w:sz w:val="24"/>
          <w:szCs w:val="24"/>
          <w:u w:val="single"/>
        </w:rPr>
        <w:t xml:space="preserve">　</w:t>
      </w:r>
      <w:r w:rsidRPr="006053B4">
        <w:rPr>
          <w:rFonts w:hint="eastAsia"/>
          <w:b/>
          <w:color w:val="000000" w:themeColor="text1"/>
          <w:sz w:val="24"/>
          <w:szCs w:val="24"/>
          <w:u w:val="single"/>
        </w:rPr>
        <w:t>（延べ件数）</w:t>
      </w:r>
      <w:r w:rsidRPr="00DD7B3C">
        <w:rPr>
          <w:rFonts w:hint="eastAsia"/>
          <w:color w:val="000000" w:themeColor="text1"/>
          <w:sz w:val="24"/>
          <w:szCs w:val="24"/>
        </w:rPr>
        <w:t xml:space="preserve">　</w:t>
      </w:r>
    </w:p>
    <w:p w:rsidR="00E176E2" w:rsidRPr="004D609A" w:rsidRDefault="00E176E2" w:rsidP="00E176E2">
      <w:pPr>
        <w:ind w:leftChars="100" w:left="210" w:firstLineChars="100" w:firstLine="240"/>
        <w:rPr>
          <w:sz w:val="24"/>
          <w:szCs w:val="24"/>
        </w:rPr>
      </w:pPr>
      <w:r w:rsidRPr="00BF6AD9">
        <w:rPr>
          <w:rFonts w:hint="eastAsia"/>
          <w:color w:val="000000" w:themeColor="text1"/>
          <w:sz w:val="24"/>
          <w:szCs w:val="24"/>
        </w:rPr>
        <w:t>「電話」</w:t>
      </w:r>
      <w:r>
        <w:rPr>
          <w:rFonts w:hint="eastAsia"/>
          <w:color w:val="000000" w:themeColor="text1"/>
          <w:sz w:val="24"/>
          <w:szCs w:val="24"/>
        </w:rPr>
        <w:t>による相談</w:t>
      </w:r>
      <w:r>
        <w:rPr>
          <w:rFonts w:hint="eastAsia"/>
          <w:color w:val="000000" w:themeColor="text1"/>
          <w:sz w:val="24"/>
          <w:szCs w:val="24"/>
        </w:rPr>
        <w:t>11,260</w:t>
      </w:r>
      <w:r>
        <w:rPr>
          <w:rFonts w:hint="eastAsia"/>
          <w:color w:val="000000" w:themeColor="text1"/>
          <w:sz w:val="24"/>
          <w:szCs w:val="24"/>
        </w:rPr>
        <w:t>件（</w:t>
      </w:r>
      <w:r>
        <w:rPr>
          <w:rFonts w:hint="eastAsia"/>
          <w:color w:val="000000" w:themeColor="text1"/>
          <w:sz w:val="24"/>
          <w:szCs w:val="24"/>
        </w:rPr>
        <w:t>78.1</w:t>
      </w:r>
      <w:r>
        <w:rPr>
          <w:rFonts w:hint="eastAsia"/>
          <w:color w:val="000000" w:themeColor="text1"/>
          <w:sz w:val="24"/>
          <w:szCs w:val="24"/>
        </w:rPr>
        <w:t>％）、</w:t>
      </w:r>
      <w:r w:rsidRPr="00BF6AD9">
        <w:rPr>
          <w:rFonts w:hint="eastAsia"/>
          <w:sz w:val="24"/>
          <w:szCs w:val="24"/>
        </w:rPr>
        <w:t>「面接」</w:t>
      </w:r>
      <w:r>
        <w:rPr>
          <w:rFonts w:hint="eastAsia"/>
          <w:sz w:val="24"/>
          <w:szCs w:val="24"/>
        </w:rPr>
        <w:t>による相談</w:t>
      </w:r>
      <w:r>
        <w:rPr>
          <w:rFonts w:hint="eastAsia"/>
          <w:sz w:val="24"/>
          <w:szCs w:val="24"/>
        </w:rPr>
        <w:t>2,550</w:t>
      </w:r>
      <w:r>
        <w:rPr>
          <w:rFonts w:hint="eastAsia"/>
          <w:sz w:val="24"/>
          <w:szCs w:val="24"/>
        </w:rPr>
        <w:t>件（</w:t>
      </w:r>
      <w:r>
        <w:rPr>
          <w:rFonts w:hint="eastAsia"/>
          <w:sz w:val="24"/>
          <w:szCs w:val="24"/>
        </w:rPr>
        <w:t>17.7</w:t>
      </w:r>
      <w:r>
        <w:rPr>
          <w:rFonts w:hint="eastAsia"/>
          <w:sz w:val="24"/>
          <w:szCs w:val="24"/>
        </w:rPr>
        <w:t>％）の順に多くなっています。また、</w:t>
      </w:r>
      <w:r w:rsidRPr="00BF6AD9">
        <w:rPr>
          <w:rFonts w:hint="eastAsia"/>
          <w:sz w:val="24"/>
          <w:szCs w:val="24"/>
        </w:rPr>
        <w:t>「</w:t>
      </w:r>
      <w:r>
        <w:rPr>
          <w:rFonts w:hint="eastAsia"/>
          <w:sz w:val="24"/>
          <w:szCs w:val="24"/>
        </w:rPr>
        <w:t>家庭訪問</w:t>
      </w:r>
      <w:r w:rsidRPr="00BF6AD9">
        <w:rPr>
          <w:rFonts w:hint="eastAsia"/>
          <w:sz w:val="24"/>
          <w:szCs w:val="24"/>
        </w:rPr>
        <w:t>」</w:t>
      </w:r>
      <w:r>
        <w:rPr>
          <w:rFonts w:hint="eastAsia"/>
          <w:sz w:val="24"/>
          <w:szCs w:val="24"/>
        </w:rPr>
        <w:t>による相談も</w:t>
      </w:r>
      <w:r>
        <w:rPr>
          <w:rFonts w:hint="eastAsia"/>
          <w:sz w:val="24"/>
          <w:szCs w:val="24"/>
        </w:rPr>
        <w:t>134</w:t>
      </w:r>
      <w:r>
        <w:rPr>
          <w:rFonts w:hint="eastAsia"/>
          <w:sz w:val="24"/>
          <w:szCs w:val="24"/>
        </w:rPr>
        <w:t>件（</w:t>
      </w:r>
      <w:r>
        <w:rPr>
          <w:rFonts w:hint="eastAsia"/>
          <w:sz w:val="24"/>
          <w:szCs w:val="24"/>
        </w:rPr>
        <w:t>0.9%</w:t>
      </w:r>
      <w:r>
        <w:rPr>
          <w:rFonts w:hint="eastAsia"/>
          <w:sz w:val="24"/>
          <w:szCs w:val="24"/>
        </w:rPr>
        <w:t>）行われており、地域において、きめ細やかな対応がなされていることがわかります。</w:t>
      </w:r>
    </w:p>
    <w:p w:rsidR="00E176E2" w:rsidRDefault="00E176E2" w:rsidP="00E176E2">
      <w:pPr>
        <w:ind w:leftChars="100" w:left="450" w:hangingChars="100" w:hanging="240"/>
        <w:rPr>
          <w:color w:val="000000" w:themeColor="text1"/>
          <w:sz w:val="24"/>
          <w:szCs w:val="24"/>
        </w:rPr>
      </w:pPr>
    </w:p>
    <w:p w:rsidR="00CC5874" w:rsidRDefault="00CC5874" w:rsidP="00E176E2">
      <w:pPr>
        <w:ind w:leftChars="100" w:left="450" w:hangingChars="100" w:hanging="240"/>
        <w:rPr>
          <w:color w:val="000000" w:themeColor="text1"/>
          <w:sz w:val="24"/>
          <w:szCs w:val="24"/>
        </w:rPr>
      </w:pPr>
    </w:p>
    <w:p w:rsidR="00E176E2" w:rsidRDefault="00C26AAE" w:rsidP="00E176E2">
      <w:pPr>
        <w:ind w:leftChars="100" w:left="450" w:hangingChars="100" w:hanging="240"/>
        <w:rPr>
          <w:color w:val="000000" w:themeColor="text1"/>
          <w:sz w:val="24"/>
          <w:szCs w:val="24"/>
        </w:rPr>
      </w:pPr>
      <w:r>
        <w:rPr>
          <w:noProof/>
          <w:color w:val="000000" w:themeColor="text1"/>
          <w:sz w:val="24"/>
          <w:szCs w:val="24"/>
        </w:rPr>
        <w:drawing>
          <wp:anchor distT="0" distB="0" distL="114300" distR="114300" simplePos="0" relativeHeight="252006400" behindDoc="0" locked="0" layoutInCell="1" allowOverlap="1" wp14:anchorId="6AAEBF8E" wp14:editId="4CF79416">
            <wp:simplePos x="0" y="0"/>
            <wp:positionH relativeFrom="column">
              <wp:posOffset>123190</wp:posOffset>
            </wp:positionH>
            <wp:positionV relativeFrom="paragraph">
              <wp:posOffset>61595</wp:posOffset>
            </wp:positionV>
            <wp:extent cx="6126480" cy="3000375"/>
            <wp:effectExtent l="0" t="0" r="762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6480"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6E2" w:rsidRDefault="00E176E2"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C26AAE">
      <w:pPr>
        <w:ind w:leftChars="100" w:left="450" w:hangingChars="100" w:hanging="240"/>
        <w:rPr>
          <w:color w:val="000000" w:themeColor="text1"/>
          <w:sz w:val="24"/>
          <w:szCs w:val="24"/>
        </w:rPr>
      </w:pPr>
    </w:p>
    <w:p w:rsidR="00E176E2" w:rsidRDefault="00E176E2" w:rsidP="00BB3063">
      <w:pPr>
        <w:ind w:leftChars="100" w:left="450" w:hangingChars="100" w:hanging="240"/>
        <w:rPr>
          <w:color w:val="000000" w:themeColor="text1"/>
          <w:sz w:val="24"/>
          <w:szCs w:val="24"/>
        </w:rPr>
      </w:pPr>
    </w:p>
    <w:p w:rsidR="00E176E2" w:rsidRDefault="00E176E2" w:rsidP="00CC5874">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CC5874" w:rsidP="00CC5874">
      <w:pPr>
        <w:ind w:leftChars="100" w:left="420" w:hangingChars="100" w:hanging="210"/>
        <w:rPr>
          <w:color w:val="000000" w:themeColor="text1"/>
          <w:sz w:val="24"/>
          <w:szCs w:val="24"/>
        </w:rPr>
      </w:pPr>
      <w:r w:rsidRPr="0063511B">
        <w:rPr>
          <w:rFonts w:hint="eastAsia"/>
          <w:noProof/>
        </w:rPr>
        <w:drawing>
          <wp:anchor distT="0" distB="0" distL="114300" distR="114300" simplePos="0" relativeHeight="252007424" behindDoc="0" locked="0" layoutInCell="1" allowOverlap="1" wp14:anchorId="50F8E03D" wp14:editId="76BF729A">
            <wp:simplePos x="0" y="0"/>
            <wp:positionH relativeFrom="column">
              <wp:posOffset>581025</wp:posOffset>
            </wp:positionH>
            <wp:positionV relativeFrom="paragraph">
              <wp:posOffset>0</wp:posOffset>
            </wp:positionV>
            <wp:extent cx="5133975" cy="152400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339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C26AAE" w:rsidRDefault="00C26AAE" w:rsidP="00E176E2">
      <w:pPr>
        <w:ind w:leftChars="100" w:left="450" w:hangingChars="100" w:hanging="240"/>
        <w:rPr>
          <w:color w:val="000000" w:themeColor="text1"/>
          <w:sz w:val="24"/>
          <w:szCs w:val="24"/>
        </w:rPr>
      </w:pPr>
    </w:p>
    <w:p w:rsidR="00E176E2" w:rsidRPr="006053B4" w:rsidRDefault="00E176E2" w:rsidP="00E176E2">
      <w:pPr>
        <w:widowControl/>
        <w:jc w:val="left"/>
        <w:rPr>
          <w:b/>
          <w:color w:val="000000" w:themeColor="text1"/>
          <w:sz w:val="24"/>
          <w:szCs w:val="24"/>
          <w:u w:val="single"/>
        </w:rPr>
      </w:pPr>
      <w:r w:rsidRPr="006053B4">
        <w:rPr>
          <w:rFonts w:hint="eastAsia"/>
          <w:b/>
          <w:color w:val="000000" w:themeColor="text1"/>
          <w:sz w:val="24"/>
          <w:szCs w:val="24"/>
          <w:u w:val="single"/>
        </w:rPr>
        <w:t>（</w:t>
      </w:r>
      <w:r>
        <w:rPr>
          <w:rFonts w:hint="eastAsia"/>
          <w:b/>
          <w:color w:val="000000" w:themeColor="text1"/>
          <w:sz w:val="24"/>
          <w:szCs w:val="24"/>
          <w:u w:val="single"/>
        </w:rPr>
        <w:t>３</w:t>
      </w:r>
      <w:r w:rsidRPr="006053B4">
        <w:rPr>
          <w:rFonts w:hint="eastAsia"/>
          <w:b/>
          <w:color w:val="000000" w:themeColor="text1"/>
          <w:sz w:val="24"/>
          <w:szCs w:val="24"/>
          <w:u w:val="single"/>
        </w:rPr>
        <w:t>）相談者の性別　（</w:t>
      </w:r>
      <w:r>
        <w:rPr>
          <w:rFonts w:hint="eastAsia"/>
          <w:b/>
          <w:color w:val="000000" w:themeColor="text1"/>
          <w:sz w:val="24"/>
          <w:szCs w:val="24"/>
          <w:u w:val="single"/>
        </w:rPr>
        <w:t>実</w:t>
      </w:r>
      <w:r w:rsidRPr="006053B4">
        <w:rPr>
          <w:rFonts w:hint="eastAsia"/>
          <w:b/>
          <w:color w:val="000000" w:themeColor="text1"/>
          <w:sz w:val="24"/>
          <w:szCs w:val="24"/>
          <w:u w:val="single"/>
        </w:rPr>
        <w:t>件数）</w:t>
      </w:r>
    </w:p>
    <w:p w:rsidR="00E176E2" w:rsidRPr="00A273CE" w:rsidRDefault="00E176E2" w:rsidP="00E176E2">
      <w:pPr>
        <w:ind w:left="240" w:hangingChars="100" w:hanging="240"/>
        <w:rPr>
          <w:color w:val="000000" w:themeColor="text1"/>
          <w:sz w:val="24"/>
          <w:szCs w:val="24"/>
        </w:rPr>
      </w:pPr>
      <w:r w:rsidRPr="00E24F9E">
        <w:rPr>
          <w:rFonts w:hint="eastAsia"/>
          <w:color w:val="000000" w:themeColor="text1"/>
          <w:sz w:val="24"/>
          <w:szCs w:val="24"/>
        </w:rPr>
        <w:t xml:space="preserve">　</w:t>
      </w:r>
      <w:r>
        <w:rPr>
          <w:rFonts w:hint="eastAsia"/>
          <w:color w:val="000000" w:themeColor="text1"/>
          <w:sz w:val="24"/>
          <w:szCs w:val="24"/>
        </w:rPr>
        <w:t xml:space="preserve">　</w:t>
      </w:r>
      <w:r w:rsidRPr="00A273CE">
        <w:rPr>
          <w:rFonts w:hint="eastAsia"/>
          <w:color w:val="000000" w:themeColor="text1"/>
          <w:sz w:val="24"/>
          <w:szCs w:val="24"/>
        </w:rPr>
        <w:t>「女性」からの相談の割合が</w:t>
      </w:r>
      <w:r>
        <w:rPr>
          <w:rFonts w:hint="eastAsia"/>
          <w:color w:val="000000" w:themeColor="text1"/>
          <w:sz w:val="24"/>
          <w:szCs w:val="24"/>
        </w:rPr>
        <w:t>8,671</w:t>
      </w:r>
      <w:r>
        <w:rPr>
          <w:rFonts w:hint="eastAsia"/>
          <w:color w:val="000000" w:themeColor="text1"/>
          <w:sz w:val="24"/>
          <w:szCs w:val="24"/>
        </w:rPr>
        <w:t>件（</w:t>
      </w:r>
      <w:r>
        <w:rPr>
          <w:rFonts w:hint="eastAsia"/>
          <w:color w:val="000000" w:themeColor="text1"/>
          <w:sz w:val="24"/>
          <w:szCs w:val="24"/>
        </w:rPr>
        <w:t>69.7</w:t>
      </w:r>
      <w:r>
        <w:rPr>
          <w:rFonts w:hint="eastAsia"/>
          <w:color w:val="000000" w:themeColor="text1"/>
          <w:sz w:val="24"/>
          <w:szCs w:val="24"/>
        </w:rPr>
        <w:t>％）となっています。「その他」は、性的マイノリティ</w:t>
      </w:r>
      <w:r w:rsidRPr="00A273CE">
        <w:rPr>
          <w:rFonts w:hint="eastAsia"/>
          <w:color w:val="000000" w:themeColor="text1"/>
          <w:sz w:val="24"/>
          <w:szCs w:val="24"/>
        </w:rPr>
        <w:t>（</w:t>
      </w:r>
      <w:r w:rsidRPr="00A273CE">
        <w:rPr>
          <w:rFonts w:hint="eastAsia"/>
          <w:color w:val="000000" w:themeColor="text1"/>
          <w:sz w:val="24"/>
          <w:szCs w:val="24"/>
        </w:rPr>
        <w:t>LGBT</w:t>
      </w:r>
      <w:r>
        <w:rPr>
          <w:rFonts w:hint="eastAsia"/>
          <w:color w:val="000000" w:themeColor="text1"/>
          <w:sz w:val="24"/>
          <w:szCs w:val="24"/>
        </w:rPr>
        <w:t>など</w:t>
      </w:r>
      <w:r w:rsidRPr="00A273CE">
        <w:rPr>
          <w:rFonts w:hint="eastAsia"/>
          <w:color w:val="000000" w:themeColor="text1"/>
          <w:sz w:val="24"/>
          <w:szCs w:val="24"/>
        </w:rPr>
        <w:t>）からの相談で</w:t>
      </w:r>
      <w:r>
        <w:rPr>
          <w:rFonts w:hint="eastAsia"/>
          <w:color w:val="000000" w:themeColor="text1"/>
          <w:sz w:val="24"/>
          <w:szCs w:val="24"/>
        </w:rPr>
        <w:t>す。</w:t>
      </w:r>
      <w:r w:rsidR="00EB0B6C">
        <w:rPr>
          <w:rFonts w:hint="eastAsia"/>
          <w:color w:val="000000" w:themeColor="text1"/>
          <w:sz w:val="24"/>
          <w:szCs w:val="24"/>
        </w:rPr>
        <w:t>「１．大阪府人権相談窓口」</w:t>
      </w:r>
      <w:r w:rsidR="00820A51">
        <w:rPr>
          <w:rFonts w:hint="eastAsia"/>
          <w:color w:val="000000" w:themeColor="text1"/>
          <w:sz w:val="24"/>
          <w:szCs w:val="24"/>
        </w:rPr>
        <w:t>と比べると、「女性」からの相談の割合が大きくなっています</w:t>
      </w:r>
      <w:r w:rsidR="00EB0B6C">
        <w:rPr>
          <w:rFonts w:hint="eastAsia"/>
          <w:color w:val="000000" w:themeColor="text1"/>
          <w:sz w:val="24"/>
          <w:szCs w:val="24"/>
        </w:rPr>
        <w:t>。</w:t>
      </w:r>
    </w:p>
    <w:p w:rsidR="00E176E2" w:rsidRDefault="00E176E2" w:rsidP="00E176E2">
      <w:pPr>
        <w:widowControl/>
        <w:jc w:val="left"/>
        <w:rPr>
          <w:color w:val="000000" w:themeColor="text1"/>
          <w:sz w:val="24"/>
          <w:szCs w:val="24"/>
        </w:rPr>
      </w:pPr>
    </w:p>
    <w:p w:rsidR="00E176E2" w:rsidRDefault="00E176E2" w:rsidP="00E176E2">
      <w:pPr>
        <w:widowControl/>
        <w:jc w:val="left"/>
        <w:rPr>
          <w:color w:val="000000" w:themeColor="text1"/>
          <w:sz w:val="24"/>
          <w:szCs w:val="24"/>
        </w:rPr>
      </w:pPr>
    </w:p>
    <w:p w:rsidR="00E176E2" w:rsidRDefault="00C26AAE" w:rsidP="00E176E2">
      <w:pPr>
        <w:widowControl/>
        <w:jc w:val="left"/>
        <w:rPr>
          <w:b/>
          <w:color w:val="000000" w:themeColor="text1"/>
          <w:sz w:val="24"/>
          <w:szCs w:val="24"/>
          <w:u w:val="single"/>
        </w:rPr>
      </w:pPr>
      <w:r>
        <w:rPr>
          <w:noProof/>
          <w:color w:val="000000" w:themeColor="text1"/>
          <w:sz w:val="24"/>
          <w:szCs w:val="24"/>
        </w:rPr>
        <w:drawing>
          <wp:anchor distT="0" distB="0" distL="114300" distR="114300" simplePos="0" relativeHeight="251986944" behindDoc="0" locked="0" layoutInCell="1" allowOverlap="1" wp14:anchorId="299C741C" wp14:editId="721F1AE1">
            <wp:simplePos x="0" y="0"/>
            <wp:positionH relativeFrom="column">
              <wp:posOffset>-9525</wp:posOffset>
            </wp:positionH>
            <wp:positionV relativeFrom="paragraph">
              <wp:posOffset>51435</wp:posOffset>
            </wp:positionV>
            <wp:extent cx="6397916" cy="3038475"/>
            <wp:effectExtent l="0" t="0" r="317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97916"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63" w:rsidRDefault="00BB3063" w:rsidP="00E176E2">
      <w:pPr>
        <w:widowControl/>
        <w:jc w:val="left"/>
        <w:rPr>
          <w:b/>
          <w:color w:val="000000" w:themeColor="text1"/>
          <w:sz w:val="24"/>
          <w:szCs w:val="24"/>
          <w:u w:val="single"/>
        </w:rPr>
      </w:pPr>
    </w:p>
    <w:p w:rsidR="00A72567" w:rsidRDefault="00A72567" w:rsidP="00E176E2">
      <w:pPr>
        <w:widowControl/>
        <w:jc w:val="left"/>
        <w:rPr>
          <w:b/>
          <w:color w:val="000000" w:themeColor="text1"/>
          <w:sz w:val="24"/>
          <w:szCs w:val="24"/>
          <w:u w:val="single"/>
        </w:rPr>
      </w:pPr>
    </w:p>
    <w:p w:rsidR="00BB3063" w:rsidRDefault="00BB3063" w:rsidP="00E176E2">
      <w:pPr>
        <w:widowControl/>
        <w:jc w:val="left"/>
        <w:rPr>
          <w:b/>
          <w:color w:val="000000" w:themeColor="text1"/>
          <w:sz w:val="24"/>
          <w:szCs w:val="24"/>
          <w:u w:val="single"/>
        </w:rPr>
      </w:pPr>
    </w:p>
    <w:p w:rsidR="00BB3063" w:rsidRDefault="00BB3063" w:rsidP="00E176E2">
      <w:pPr>
        <w:widowControl/>
        <w:jc w:val="left"/>
        <w:rPr>
          <w:b/>
          <w:color w:val="000000" w:themeColor="text1"/>
          <w:sz w:val="24"/>
          <w:szCs w:val="24"/>
          <w:u w:val="single"/>
        </w:rPr>
      </w:pPr>
    </w:p>
    <w:p w:rsidR="00BB3063" w:rsidRDefault="00BB3063" w:rsidP="00E176E2">
      <w:pPr>
        <w:widowControl/>
        <w:jc w:val="left"/>
        <w:rPr>
          <w:b/>
          <w:color w:val="000000" w:themeColor="text1"/>
          <w:sz w:val="24"/>
          <w:szCs w:val="24"/>
          <w:u w:val="single"/>
        </w:rPr>
      </w:pPr>
    </w:p>
    <w:p w:rsidR="00BB3063" w:rsidRDefault="00BB3063" w:rsidP="00E176E2">
      <w:pPr>
        <w:widowControl/>
        <w:jc w:val="left"/>
        <w:rPr>
          <w:b/>
          <w:color w:val="000000" w:themeColor="text1"/>
          <w:sz w:val="24"/>
          <w:szCs w:val="24"/>
          <w:u w:val="single"/>
        </w:rPr>
      </w:pPr>
    </w:p>
    <w:p w:rsidR="00BB3063" w:rsidRDefault="00BB3063" w:rsidP="00E176E2">
      <w:pPr>
        <w:widowControl/>
        <w:jc w:val="left"/>
        <w:rPr>
          <w:b/>
          <w:color w:val="000000" w:themeColor="text1"/>
          <w:sz w:val="24"/>
          <w:szCs w:val="24"/>
          <w:u w:val="single"/>
        </w:rPr>
      </w:pPr>
    </w:p>
    <w:p w:rsidR="00BB3063" w:rsidRDefault="00BB3063" w:rsidP="00E176E2">
      <w:pPr>
        <w:widowControl/>
        <w:jc w:val="left"/>
        <w:rPr>
          <w:b/>
          <w:color w:val="000000" w:themeColor="text1"/>
          <w:sz w:val="24"/>
          <w:szCs w:val="24"/>
          <w:u w:val="single"/>
        </w:rPr>
      </w:pPr>
    </w:p>
    <w:p w:rsidR="00A72567" w:rsidRDefault="00A72567" w:rsidP="00E176E2">
      <w:pPr>
        <w:widowControl/>
        <w:jc w:val="left"/>
        <w:rPr>
          <w:b/>
          <w:color w:val="000000" w:themeColor="text1"/>
          <w:sz w:val="24"/>
          <w:szCs w:val="24"/>
          <w:u w:val="single"/>
        </w:rPr>
      </w:pPr>
    </w:p>
    <w:p w:rsidR="00A72567" w:rsidRDefault="00A72567" w:rsidP="00E176E2">
      <w:pPr>
        <w:widowControl/>
        <w:jc w:val="left"/>
        <w:rPr>
          <w:b/>
          <w:color w:val="000000" w:themeColor="text1"/>
          <w:sz w:val="24"/>
          <w:szCs w:val="24"/>
          <w:u w:val="single"/>
        </w:rPr>
      </w:pPr>
    </w:p>
    <w:p w:rsidR="00A72567" w:rsidRDefault="00A72567" w:rsidP="00E176E2">
      <w:pPr>
        <w:widowControl/>
        <w:jc w:val="left"/>
        <w:rPr>
          <w:b/>
          <w:color w:val="000000" w:themeColor="text1"/>
          <w:sz w:val="24"/>
          <w:szCs w:val="24"/>
          <w:u w:val="single"/>
        </w:rPr>
      </w:pPr>
    </w:p>
    <w:p w:rsidR="00A72567" w:rsidRDefault="009E75E3" w:rsidP="00E176E2">
      <w:pPr>
        <w:widowControl/>
        <w:jc w:val="left"/>
        <w:rPr>
          <w:b/>
          <w:color w:val="000000" w:themeColor="text1"/>
          <w:sz w:val="24"/>
          <w:szCs w:val="24"/>
          <w:u w:val="single"/>
        </w:rPr>
      </w:pPr>
      <w:r>
        <w:rPr>
          <w:b/>
          <w:noProof/>
          <w:color w:val="000000" w:themeColor="text1"/>
          <w:sz w:val="24"/>
          <w:szCs w:val="24"/>
          <w:u w:val="single"/>
        </w:rPr>
        <w:drawing>
          <wp:anchor distT="0" distB="0" distL="114300" distR="114300" simplePos="0" relativeHeight="252021760" behindDoc="0" locked="0" layoutInCell="1" allowOverlap="1" wp14:anchorId="2E57193C" wp14:editId="5E6FD110">
            <wp:simplePos x="0" y="0"/>
            <wp:positionH relativeFrom="column">
              <wp:posOffset>5105400</wp:posOffset>
            </wp:positionH>
            <wp:positionV relativeFrom="paragraph">
              <wp:posOffset>55245</wp:posOffset>
            </wp:positionV>
            <wp:extent cx="1285875" cy="33337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67" w:rsidRDefault="00A72567" w:rsidP="00E176E2">
      <w:pPr>
        <w:widowControl/>
        <w:jc w:val="left"/>
        <w:rPr>
          <w:b/>
          <w:color w:val="000000" w:themeColor="text1"/>
          <w:sz w:val="24"/>
          <w:szCs w:val="24"/>
          <w:u w:val="single"/>
        </w:rPr>
      </w:pPr>
    </w:p>
    <w:p w:rsidR="00A72567" w:rsidRDefault="00A72567"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C5874" w:rsidP="00E176E2">
      <w:pPr>
        <w:widowControl/>
        <w:jc w:val="left"/>
        <w:rPr>
          <w:b/>
          <w:color w:val="000000" w:themeColor="text1"/>
          <w:sz w:val="24"/>
          <w:szCs w:val="24"/>
          <w:u w:val="single"/>
        </w:rPr>
      </w:pPr>
      <w:r w:rsidRPr="00BB3063">
        <w:rPr>
          <w:noProof/>
        </w:rPr>
        <w:drawing>
          <wp:anchor distT="0" distB="0" distL="114300" distR="114300" simplePos="0" relativeHeight="252008448" behindDoc="0" locked="0" layoutInCell="1" allowOverlap="1" wp14:anchorId="02B42A7C" wp14:editId="54CE7817">
            <wp:simplePos x="0" y="0"/>
            <wp:positionH relativeFrom="column">
              <wp:posOffset>904875</wp:posOffset>
            </wp:positionH>
            <wp:positionV relativeFrom="paragraph">
              <wp:posOffset>38100</wp:posOffset>
            </wp:positionV>
            <wp:extent cx="4476750" cy="118110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9E75E3" w:rsidRDefault="009E75E3"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BB3063" w:rsidRDefault="00BB3063" w:rsidP="00E176E2">
      <w:pPr>
        <w:widowControl/>
        <w:jc w:val="left"/>
        <w:rPr>
          <w:b/>
          <w:color w:val="000000" w:themeColor="text1"/>
          <w:sz w:val="24"/>
          <w:szCs w:val="24"/>
          <w:u w:val="single"/>
        </w:rPr>
      </w:pPr>
    </w:p>
    <w:p w:rsidR="00E176E2" w:rsidRPr="006053B4" w:rsidRDefault="00E176E2" w:rsidP="00E176E2">
      <w:pPr>
        <w:widowControl/>
        <w:jc w:val="left"/>
        <w:rPr>
          <w:b/>
          <w:color w:val="000000" w:themeColor="text1"/>
          <w:sz w:val="24"/>
          <w:szCs w:val="24"/>
          <w:u w:val="single"/>
        </w:rPr>
      </w:pPr>
      <w:r w:rsidRPr="006053B4">
        <w:rPr>
          <w:rFonts w:hint="eastAsia"/>
          <w:b/>
          <w:color w:val="000000" w:themeColor="text1"/>
          <w:sz w:val="24"/>
          <w:szCs w:val="24"/>
          <w:u w:val="single"/>
        </w:rPr>
        <w:t>（</w:t>
      </w:r>
      <w:r>
        <w:rPr>
          <w:rFonts w:hint="eastAsia"/>
          <w:b/>
          <w:color w:val="000000" w:themeColor="text1"/>
          <w:sz w:val="24"/>
          <w:szCs w:val="24"/>
          <w:u w:val="single"/>
        </w:rPr>
        <w:t>４</w:t>
      </w:r>
      <w:r w:rsidRPr="006053B4">
        <w:rPr>
          <w:rFonts w:hint="eastAsia"/>
          <w:b/>
          <w:color w:val="000000" w:themeColor="text1"/>
          <w:sz w:val="24"/>
          <w:szCs w:val="24"/>
          <w:u w:val="single"/>
        </w:rPr>
        <w:t>）相談者の年齢別</w:t>
      </w:r>
      <w:r w:rsidRPr="006053B4">
        <w:rPr>
          <w:rFonts w:hint="eastAsia"/>
          <w:b/>
          <w:sz w:val="24"/>
          <w:szCs w:val="24"/>
          <w:u w:val="single"/>
        </w:rPr>
        <w:t xml:space="preserve">　</w:t>
      </w:r>
      <w:r w:rsidRPr="006053B4">
        <w:rPr>
          <w:rFonts w:hint="eastAsia"/>
          <w:b/>
          <w:color w:val="000000" w:themeColor="text1"/>
          <w:sz w:val="24"/>
          <w:szCs w:val="24"/>
          <w:u w:val="single"/>
        </w:rPr>
        <w:t>（実件数）</w:t>
      </w:r>
    </w:p>
    <w:p w:rsidR="00CC5874" w:rsidRPr="0021537C" w:rsidRDefault="00E176E2" w:rsidP="00E176E2">
      <w:pPr>
        <w:ind w:left="240" w:hangingChars="100" w:hanging="240"/>
        <w:rPr>
          <w:color w:val="000000" w:themeColor="text1"/>
          <w:sz w:val="24"/>
          <w:szCs w:val="24"/>
        </w:rPr>
      </w:pPr>
      <w:r w:rsidRPr="00E24F9E">
        <w:rPr>
          <w:rFonts w:hint="eastAsia"/>
          <w:color w:val="000000" w:themeColor="text1"/>
          <w:sz w:val="24"/>
          <w:szCs w:val="24"/>
        </w:rPr>
        <w:t xml:space="preserve">　　</w:t>
      </w:r>
      <w:r w:rsidRPr="0021537C">
        <w:rPr>
          <w:rFonts w:hint="eastAsia"/>
          <w:color w:val="000000" w:themeColor="text1"/>
          <w:sz w:val="24"/>
          <w:szCs w:val="24"/>
        </w:rPr>
        <w:t>「</w:t>
      </w:r>
      <w:r w:rsidRPr="0021537C">
        <w:rPr>
          <w:rFonts w:hint="eastAsia"/>
          <w:color w:val="000000" w:themeColor="text1"/>
          <w:sz w:val="24"/>
          <w:szCs w:val="24"/>
        </w:rPr>
        <w:t>50</w:t>
      </w:r>
      <w:r w:rsidRPr="0021537C">
        <w:rPr>
          <w:rFonts w:hint="eastAsia"/>
          <w:color w:val="000000" w:themeColor="text1"/>
          <w:sz w:val="24"/>
          <w:szCs w:val="24"/>
        </w:rPr>
        <w:t>歳代」</w:t>
      </w:r>
      <w:r>
        <w:rPr>
          <w:rFonts w:hint="eastAsia"/>
          <w:color w:val="000000" w:themeColor="text1"/>
          <w:sz w:val="24"/>
          <w:szCs w:val="24"/>
        </w:rPr>
        <w:t>3,116</w:t>
      </w:r>
      <w:r w:rsidRPr="0021537C">
        <w:rPr>
          <w:rFonts w:hint="eastAsia"/>
          <w:color w:val="000000" w:themeColor="text1"/>
          <w:sz w:val="24"/>
          <w:szCs w:val="24"/>
        </w:rPr>
        <w:t>件（</w:t>
      </w:r>
      <w:r>
        <w:rPr>
          <w:rFonts w:hint="eastAsia"/>
          <w:color w:val="000000" w:themeColor="text1"/>
          <w:sz w:val="24"/>
          <w:szCs w:val="24"/>
        </w:rPr>
        <w:t>40.2</w:t>
      </w:r>
      <w:r w:rsidRPr="0021537C">
        <w:rPr>
          <w:rFonts w:hint="eastAsia"/>
          <w:color w:val="000000" w:themeColor="text1"/>
          <w:sz w:val="24"/>
          <w:szCs w:val="24"/>
        </w:rPr>
        <w:t>％）、「</w:t>
      </w:r>
      <w:r w:rsidRPr="0021537C">
        <w:rPr>
          <w:rFonts w:hint="eastAsia"/>
          <w:color w:val="000000" w:themeColor="text1"/>
          <w:sz w:val="24"/>
          <w:szCs w:val="24"/>
        </w:rPr>
        <w:t>4</w:t>
      </w:r>
      <w:r w:rsidRPr="0021537C">
        <w:rPr>
          <w:color w:val="000000" w:themeColor="text1"/>
          <w:sz w:val="24"/>
          <w:szCs w:val="24"/>
        </w:rPr>
        <w:t>0</w:t>
      </w:r>
      <w:r w:rsidRPr="0021537C">
        <w:rPr>
          <w:rFonts w:hint="eastAsia"/>
          <w:color w:val="000000" w:themeColor="text1"/>
          <w:sz w:val="24"/>
          <w:szCs w:val="24"/>
        </w:rPr>
        <w:t>歳代」</w:t>
      </w:r>
      <w:r>
        <w:rPr>
          <w:rFonts w:hint="eastAsia"/>
          <w:color w:val="000000" w:themeColor="text1"/>
          <w:sz w:val="24"/>
          <w:szCs w:val="24"/>
        </w:rPr>
        <w:t>1,881</w:t>
      </w:r>
      <w:r w:rsidRPr="0021537C">
        <w:rPr>
          <w:rFonts w:hint="eastAsia"/>
          <w:color w:val="000000" w:themeColor="text1"/>
          <w:sz w:val="24"/>
          <w:szCs w:val="24"/>
        </w:rPr>
        <w:t>件（</w:t>
      </w:r>
      <w:r>
        <w:rPr>
          <w:rFonts w:hint="eastAsia"/>
          <w:color w:val="000000" w:themeColor="text1"/>
          <w:sz w:val="24"/>
          <w:szCs w:val="24"/>
        </w:rPr>
        <w:t>24.3</w:t>
      </w:r>
      <w:r w:rsidRPr="0021537C">
        <w:rPr>
          <w:rFonts w:hint="eastAsia"/>
          <w:color w:val="000000" w:themeColor="text1"/>
          <w:sz w:val="24"/>
          <w:szCs w:val="24"/>
        </w:rPr>
        <w:t>％）、</w:t>
      </w:r>
      <w:r w:rsidRPr="0021537C">
        <w:rPr>
          <w:rFonts w:hint="eastAsia"/>
          <w:sz w:val="24"/>
          <w:szCs w:val="24"/>
        </w:rPr>
        <w:t>「</w:t>
      </w:r>
      <w:r w:rsidRPr="0021537C">
        <w:rPr>
          <w:rFonts w:hint="eastAsia"/>
          <w:sz w:val="24"/>
          <w:szCs w:val="24"/>
        </w:rPr>
        <w:t>60</w:t>
      </w:r>
      <w:r w:rsidRPr="0021537C">
        <w:rPr>
          <w:rFonts w:hint="eastAsia"/>
          <w:sz w:val="24"/>
          <w:szCs w:val="24"/>
        </w:rPr>
        <w:t>歳以上」</w:t>
      </w:r>
      <w:r>
        <w:rPr>
          <w:rFonts w:hint="eastAsia"/>
          <w:sz w:val="24"/>
          <w:szCs w:val="24"/>
        </w:rPr>
        <w:t>1,550</w:t>
      </w:r>
      <w:r w:rsidRPr="0021537C">
        <w:rPr>
          <w:rFonts w:hint="eastAsia"/>
          <w:sz w:val="24"/>
          <w:szCs w:val="24"/>
        </w:rPr>
        <w:t>件（</w:t>
      </w:r>
      <w:r>
        <w:rPr>
          <w:rFonts w:hint="eastAsia"/>
          <w:sz w:val="24"/>
          <w:szCs w:val="24"/>
        </w:rPr>
        <w:t>20.</w:t>
      </w:r>
      <w:r w:rsidR="00460270">
        <w:rPr>
          <w:rFonts w:hint="eastAsia"/>
          <w:sz w:val="24"/>
          <w:szCs w:val="24"/>
        </w:rPr>
        <w:t>0</w:t>
      </w:r>
      <w:r w:rsidRPr="0021537C">
        <w:rPr>
          <w:rFonts w:hint="eastAsia"/>
          <w:sz w:val="24"/>
          <w:szCs w:val="24"/>
        </w:rPr>
        <w:t>％）の順に多くなっています。この</w:t>
      </w:r>
      <w:r w:rsidRPr="0021537C">
        <w:rPr>
          <w:rFonts w:hint="eastAsia"/>
          <w:sz w:val="24"/>
          <w:szCs w:val="24"/>
        </w:rPr>
        <w:t>3</w:t>
      </w:r>
      <w:r w:rsidRPr="0021537C">
        <w:rPr>
          <w:rFonts w:hint="eastAsia"/>
          <w:sz w:val="24"/>
          <w:szCs w:val="24"/>
        </w:rPr>
        <w:t>つを合わせると、全体の</w:t>
      </w:r>
      <w:r w:rsidRPr="0021537C">
        <w:rPr>
          <w:rFonts w:hint="eastAsia"/>
          <w:sz w:val="24"/>
          <w:szCs w:val="24"/>
        </w:rPr>
        <w:t>8</w:t>
      </w:r>
      <w:r>
        <w:rPr>
          <w:rFonts w:hint="eastAsia"/>
          <w:sz w:val="24"/>
          <w:szCs w:val="24"/>
        </w:rPr>
        <w:t>4</w:t>
      </w:r>
      <w:r w:rsidRPr="0021537C">
        <w:rPr>
          <w:rFonts w:hint="eastAsia"/>
          <w:sz w:val="24"/>
          <w:szCs w:val="24"/>
        </w:rPr>
        <w:t>.</w:t>
      </w:r>
      <w:r>
        <w:rPr>
          <w:rFonts w:hint="eastAsia"/>
          <w:sz w:val="24"/>
          <w:szCs w:val="24"/>
        </w:rPr>
        <w:t>5</w:t>
      </w:r>
      <w:r w:rsidRPr="0021537C">
        <w:rPr>
          <w:rFonts w:hint="eastAsia"/>
          <w:sz w:val="24"/>
          <w:szCs w:val="24"/>
        </w:rPr>
        <w:t>％を占めることになり、</w:t>
      </w:r>
      <w:r w:rsidRPr="0021537C">
        <w:rPr>
          <w:rFonts w:hint="eastAsia"/>
          <w:color w:val="000000" w:themeColor="text1"/>
          <w:sz w:val="24"/>
          <w:szCs w:val="24"/>
        </w:rPr>
        <w:t>「１．大阪府人権相談窓口」以上に、中高年からの相談の多さが顕著になっています。</w:t>
      </w:r>
      <w:r w:rsidR="007721EC">
        <w:rPr>
          <w:color w:val="000000" w:themeColor="text1"/>
          <w:sz w:val="24"/>
          <w:szCs w:val="24"/>
        </w:rPr>
        <w:br/>
      </w:r>
      <w:r w:rsidR="007721EC">
        <w:rPr>
          <w:rFonts w:hint="eastAsia"/>
          <w:color w:val="000000" w:themeColor="text1"/>
          <w:sz w:val="24"/>
          <w:szCs w:val="24"/>
        </w:rPr>
        <w:t xml:space="preserve">　なお、経年比較を見ると、「</w:t>
      </w:r>
      <w:r w:rsidR="007721EC">
        <w:rPr>
          <w:rFonts w:hint="eastAsia"/>
          <w:color w:val="000000" w:themeColor="text1"/>
          <w:sz w:val="24"/>
          <w:szCs w:val="24"/>
        </w:rPr>
        <w:t>60</w:t>
      </w:r>
      <w:r w:rsidR="007721EC">
        <w:rPr>
          <w:rFonts w:hint="eastAsia"/>
          <w:color w:val="000000" w:themeColor="text1"/>
          <w:sz w:val="24"/>
          <w:szCs w:val="24"/>
        </w:rPr>
        <w:t>歳以上</w:t>
      </w:r>
      <w:r w:rsidR="007721EC" w:rsidRPr="007721EC">
        <w:rPr>
          <w:rFonts w:hint="eastAsia"/>
          <w:color w:val="000000" w:themeColor="text1"/>
          <w:sz w:val="24"/>
          <w:szCs w:val="24"/>
        </w:rPr>
        <w:t>」</w:t>
      </w:r>
      <w:r w:rsidR="007721EC">
        <w:rPr>
          <w:rFonts w:hint="eastAsia"/>
          <w:color w:val="000000" w:themeColor="text1"/>
          <w:sz w:val="24"/>
          <w:szCs w:val="24"/>
        </w:rPr>
        <w:t>の</w:t>
      </w:r>
      <w:r w:rsidR="007721EC" w:rsidRPr="007721EC">
        <w:rPr>
          <w:rFonts w:hint="eastAsia"/>
          <w:color w:val="000000" w:themeColor="text1"/>
          <w:sz w:val="24"/>
          <w:szCs w:val="24"/>
        </w:rPr>
        <w:t>相談が急減していますが、</w:t>
      </w:r>
      <w:r w:rsidR="00026ACC">
        <w:rPr>
          <w:rFonts w:hint="eastAsia"/>
          <w:color w:val="000000" w:themeColor="text1"/>
          <w:sz w:val="24"/>
          <w:szCs w:val="24"/>
        </w:rPr>
        <w:t>その要因としては</w:t>
      </w:r>
      <w:r w:rsidR="00764F1C">
        <w:rPr>
          <w:rFonts w:hint="eastAsia"/>
          <w:color w:val="000000" w:themeColor="text1"/>
          <w:sz w:val="24"/>
          <w:szCs w:val="24"/>
        </w:rPr>
        <w:t>、相談を受けた数が多い</w:t>
      </w:r>
      <w:r w:rsidR="00764F1C" w:rsidRPr="00764F1C">
        <w:rPr>
          <w:rFonts w:hint="eastAsia"/>
          <w:color w:val="000000" w:themeColor="text1"/>
          <w:sz w:val="24"/>
          <w:szCs w:val="24"/>
        </w:rPr>
        <w:t>市で高齢者が相談できる窓口として地域包括支援センターが定着したことや総合相談窓口（ブランチ）が増えたことが考えられます。</w:t>
      </w:r>
    </w:p>
    <w:p w:rsidR="00E176E2" w:rsidRDefault="00E176E2" w:rsidP="00E176E2">
      <w:pPr>
        <w:ind w:left="240" w:hangingChars="100" w:hanging="240"/>
        <w:rPr>
          <w:color w:val="000000" w:themeColor="text1"/>
          <w:sz w:val="24"/>
          <w:szCs w:val="24"/>
        </w:rPr>
      </w:pPr>
      <w:r>
        <w:rPr>
          <w:rFonts w:hint="eastAsia"/>
          <w:color w:val="000000" w:themeColor="text1"/>
          <w:sz w:val="24"/>
          <w:szCs w:val="24"/>
        </w:rPr>
        <w:t xml:space="preserve">　　</w:t>
      </w:r>
    </w:p>
    <w:p w:rsidR="001C07B4" w:rsidRDefault="001C07B4">
      <w:pPr>
        <w:ind w:left="240" w:hangingChars="100" w:hanging="240"/>
        <w:rPr>
          <w:color w:val="000000" w:themeColor="text1"/>
          <w:sz w:val="24"/>
          <w:szCs w:val="24"/>
        </w:rPr>
      </w:pPr>
    </w:p>
    <w:p w:rsidR="001C07B4" w:rsidRDefault="001C07B4" w:rsidP="00E176E2">
      <w:pPr>
        <w:ind w:left="240" w:hangingChars="100" w:hanging="240"/>
        <w:rPr>
          <w:color w:val="000000" w:themeColor="text1"/>
          <w:sz w:val="24"/>
          <w:szCs w:val="24"/>
        </w:rPr>
      </w:pPr>
      <w:r>
        <w:rPr>
          <w:noProof/>
          <w:color w:val="000000" w:themeColor="text1"/>
          <w:sz w:val="24"/>
          <w:szCs w:val="24"/>
        </w:rPr>
        <w:drawing>
          <wp:anchor distT="0" distB="0" distL="114300" distR="114300" simplePos="0" relativeHeight="252032000" behindDoc="1" locked="0" layoutInCell="1" allowOverlap="1" wp14:anchorId="0FE1E82C" wp14:editId="689493FC">
            <wp:simplePos x="0" y="0"/>
            <wp:positionH relativeFrom="column">
              <wp:posOffset>299423</wp:posOffset>
            </wp:positionH>
            <wp:positionV relativeFrom="paragraph">
              <wp:posOffset>102870</wp:posOffset>
            </wp:positionV>
            <wp:extent cx="5736590" cy="368236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6590" cy="368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7B4" w:rsidRDefault="001C07B4"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A72567">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A72567" w:rsidRDefault="00A72567" w:rsidP="00E176E2">
      <w:pPr>
        <w:ind w:left="240" w:hangingChars="100" w:hanging="240"/>
        <w:rPr>
          <w:color w:val="000000" w:themeColor="text1"/>
          <w:sz w:val="24"/>
          <w:szCs w:val="24"/>
        </w:rPr>
      </w:pPr>
    </w:p>
    <w:p w:rsidR="00A72567" w:rsidRDefault="00A72567" w:rsidP="00E176E2">
      <w:pPr>
        <w:ind w:left="240" w:hangingChars="100" w:hanging="240"/>
        <w:rPr>
          <w:color w:val="000000" w:themeColor="text1"/>
          <w:sz w:val="24"/>
          <w:szCs w:val="24"/>
        </w:rPr>
      </w:pPr>
    </w:p>
    <w:p w:rsidR="00A72567" w:rsidRDefault="00A72567" w:rsidP="00A72567">
      <w:pPr>
        <w:ind w:left="240" w:hangingChars="100" w:hanging="240"/>
        <w:rPr>
          <w:color w:val="000000" w:themeColor="text1"/>
          <w:sz w:val="24"/>
          <w:szCs w:val="24"/>
        </w:rPr>
      </w:pPr>
    </w:p>
    <w:p w:rsidR="00A72567" w:rsidRDefault="00A72567" w:rsidP="00E176E2">
      <w:pPr>
        <w:ind w:left="240" w:hangingChars="100" w:hanging="240"/>
        <w:rPr>
          <w:color w:val="000000" w:themeColor="text1"/>
          <w:sz w:val="24"/>
          <w:szCs w:val="24"/>
        </w:rPr>
      </w:pPr>
    </w:p>
    <w:p w:rsidR="00A72567" w:rsidRDefault="00A72567" w:rsidP="00E176E2">
      <w:pPr>
        <w:ind w:left="240" w:hangingChars="100" w:hanging="240"/>
        <w:rPr>
          <w:color w:val="000000" w:themeColor="text1"/>
          <w:sz w:val="24"/>
          <w:szCs w:val="24"/>
        </w:rPr>
      </w:pPr>
    </w:p>
    <w:p w:rsidR="00A72567" w:rsidRDefault="00A72567" w:rsidP="00C26AAE">
      <w:pPr>
        <w:ind w:left="240" w:hangingChars="100" w:hanging="240"/>
        <w:rPr>
          <w:color w:val="000000" w:themeColor="text1"/>
          <w:sz w:val="24"/>
          <w:szCs w:val="24"/>
        </w:rPr>
      </w:pPr>
    </w:p>
    <w:p w:rsidR="00A72567" w:rsidRDefault="00A72567" w:rsidP="006E0650">
      <w:pPr>
        <w:ind w:left="240" w:hangingChars="100" w:hanging="240"/>
        <w:rPr>
          <w:color w:val="000000" w:themeColor="text1"/>
          <w:sz w:val="24"/>
          <w:szCs w:val="24"/>
        </w:rPr>
      </w:pPr>
    </w:p>
    <w:p w:rsidR="00A72567" w:rsidRDefault="00CC5874" w:rsidP="00CC5874">
      <w:pPr>
        <w:ind w:left="210" w:hangingChars="100" w:hanging="210"/>
        <w:rPr>
          <w:color w:val="000000" w:themeColor="text1"/>
          <w:sz w:val="24"/>
          <w:szCs w:val="24"/>
        </w:rPr>
      </w:pPr>
      <w:r w:rsidRPr="00EE589D">
        <w:rPr>
          <w:rFonts w:hint="eastAsia"/>
          <w:noProof/>
        </w:rPr>
        <w:drawing>
          <wp:anchor distT="0" distB="0" distL="114300" distR="114300" simplePos="0" relativeHeight="252009472" behindDoc="0" locked="0" layoutInCell="1" allowOverlap="1" wp14:anchorId="6CCA9CCF" wp14:editId="33EEB5C0">
            <wp:simplePos x="0" y="0"/>
            <wp:positionH relativeFrom="column">
              <wp:posOffset>904875</wp:posOffset>
            </wp:positionH>
            <wp:positionV relativeFrom="paragraph">
              <wp:posOffset>28575</wp:posOffset>
            </wp:positionV>
            <wp:extent cx="4476750" cy="1724025"/>
            <wp:effectExtent l="0" t="0" r="0" b="952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675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67" w:rsidRDefault="00A72567" w:rsidP="00E176E2">
      <w:pPr>
        <w:ind w:left="240" w:hangingChars="100" w:hanging="240"/>
        <w:rPr>
          <w:color w:val="000000" w:themeColor="text1"/>
          <w:sz w:val="24"/>
          <w:szCs w:val="24"/>
        </w:rPr>
      </w:pPr>
    </w:p>
    <w:p w:rsidR="00A72567" w:rsidRDefault="00A72567" w:rsidP="00A72567">
      <w:pPr>
        <w:ind w:left="240" w:hangingChars="100" w:hanging="240"/>
        <w:rPr>
          <w:color w:val="000000" w:themeColor="text1"/>
          <w:sz w:val="24"/>
          <w:szCs w:val="24"/>
        </w:rPr>
      </w:pPr>
    </w:p>
    <w:p w:rsidR="00A72567" w:rsidRDefault="00A72567" w:rsidP="00E176E2">
      <w:pPr>
        <w:ind w:left="240" w:hangingChars="100" w:hanging="240"/>
        <w:rPr>
          <w:color w:val="000000" w:themeColor="text1"/>
          <w:sz w:val="24"/>
          <w:szCs w:val="24"/>
        </w:rPr>
      </w:pPr>
    </w:p>
    <w:p w:rsidR="00A72567" w:rsidRDefault="00A72567"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C26AAE" w:rsidRDefault="00C26AAE" w:rsidP="00E176E2">
      <w:pPr>
        <w:ind w:left="240" w:hangingChars="100" w:hanging="240"/>
        <w:rPr>
          <w:color w:val="000000" w:themeColor="text1"/>
          <w:sz w:val="24"/>
          <w:szCs w:val="24"/>
        </w:rPr>
      </w:pPr>
    </w:p>
    <w:p w:rsidR="00E176E2" w:rsidRPr="00521956" w:rsidRDefault="00E176E2" w:rsidP="00E176E2">
      <w:pPr>
        <w:widowControl/>
        <w:jc w:val="left"/>
        <w:rPr>
          <w:sz w:val="24"/>
          <w:szCs w:val="24"/>
        </w:rPr>
      </w:pPr>
      <w:bookmarkStart w:id="0" w:name="_GoBack"/>
      <w:bookmarkEnd w:id="0"/>
      <w:r w:rsidRPr="006053B4">
        <w:rPr>
          <w:rFonts w:hint="eastAsia"/>
          <w:b/>
          <w:sz w:val="24"/>
          <w:szCs w:val="24"/>
          <w:u w:val="single"/>
        </w:rPr>
        <w:t>（</w:t>
      </w:r>
      <w:r>
        <w:rPr>
          <w:rFonts w:hint="eastAsia"/>
          <w:b/>
          <w:sz w:val="24"/>
          <w:szCs w:val="24"/>
          <w:u w:val="single"/>
        </w:rPr>
        <w:t>５</w:t>
      </w:r>
      <w:r w:rsidRPr="006053B4">
        <w:rPr>
          <w:rFonts w:hint="eastAsia"/>
          <w:b/>
          <w:sz w:val="24"/>
          <w:szCs w:val="24"/>
          <w:u w:val="single"/>
        </w:rPr>
        <w:t xml:space="preserve">）対応状況別　</w:t>
      </w:r>
      <w:r w:rsidRPr="006053B4">
        <w:rPr>
          <w:rFonts w:hint="eastAsia"/>
          <w:b/>
          <w:color w:val="000000" w:themeColor="text1"/>
          <w:sz w:val="24"/>
          <w:szCs w:val="24"/>
          <w:u w:val="single"/>
        </w:rPr>
        <w:t>（実件数）</w:t>
      </w:r>
    </w:p>
    <w:p w:rsidR="00E176E2" w:rsidRDefault="00E176E2" w:rsidP="00E176E2">
      <w:pPr>
        <w:ind w:left="240" w:hangingChars="100" w:hanging="240"/>
        <w:rPr>
          <w:color w:val="000000" w:themeColor="text1"/>
          <w:sz w:val="24"/>
          <w:szCs w:val="24"/>
        </w:rPr>
      </w:pPr>
      <w:r w:rsidRPr="00E24F9E">
        <w:rPr>
          <w:rFonts w:hint="eastAsia"/>
          <w:sz w:val="24"/>
          <w:szCs w:val="24"/>
        </w:rPr>
        <w:t xml:space="preserve">　　</w:t>
      </w:r>
      <w:r w:rsidRPr="00E24F9E">
        <w:rPr>
          <w:rFonts w:hint="eastAsia"/>
          <w:color w:val="000000" w:themeColor="text1"/>
          <w:sz w:val="24"/>
          <w:szCs w:val="24"/>
        </w:rPr>
        <w:t>寄せられた相談にどのように対応したかの「対応状況別」について</w:t>
      </w:r>
      <w:r w:rsidR="008314B6">
        <w:rPr>
          <w:rFonts w:hint="eastAsia"/>
          <w:color w:val="000000" w:themeColor="text1"/>
          <w:sz w:val="24"/>
          <w:szCs w:val="24"/>
        </w:rPr>
        <w:t>「その他」を除くと、</w:t>
      </w:r>
      <w:r w:rsidRPr="00E24F9E">
        <w:rPr>
          <w:rFonts w:hint="eastAsia"/>
          <w:color w:val="000000" w:themeColor="text1"/>
          <w:sz w:val="24"/>
          <w:szCs w:val="24"/>
        </w:rPr>
        <w:t>「助言・指導」</w:t>
      </w:r>
      <w:r>
        <w:rPr>
          <w:rFonts w:hint="eastAsia"/>
          <w:color w:val="000000" w:themeColor="text1"/>
          <w:sz w:val="24"/>
          <w:szCs w:val="24"/>
        </w:rPr>
        <w:t>が</w:t>
      </w:r>
      <w:r>
        <w:rPr>
          <w:rFonts w:hint="eastAsia"/>
          <w:color w:val="000000" w:themeColor="text1"/>
          <w:sz w:val="24"/>
          <w:szCs w:val="24"/>
        </w:rPr>
        <w:t>1,683</w:t>
      </w:r>
      <w:r>
        <w:rPr>
          <w:rFonts w:hint="eastAsia"/>
          <w:color w:val="000000" w:themeColor="text1"/>
          <w:sz w:val="24"/>
          <w:szCs w:val="24"/>
        </w:rPr>
        <w:t>件（</w:t>
      </w:r>
      <w:r>
        <w:rPr>
          <w:rFonts w:hint="eastAsia"/>
          <w:color w:val="000000" w:themeColor="text1"/>
          <w:sz w:val="24"/>
          <w:szCs w:val="24"/>
        </w:rPr>
        <w:t>54.9</w:t>
      </w:r>
      <w:r>
        <w:rPr>
          <w:rFonts w:hint="eastAsia"/>
          <w:color w:val="000000" w:themeColor="text1"/>
          <w:sz w:val="24"/>
          <w:szCs w:val="24"/>
        </w:rPr>
        <w:t>％）で最多となっています。また、次いで、</w:t>
      </w:r>
      <w:r w:rsidRPr="00E24F9E">
        <w:rPr>
          <w:rFonts w:hint="eastAsia"/>
          <w:color w:val="000000" w:themeColor="text1"/>
          <w:sz w:val="24"/>
          <w:szCs w:val="24"/>
        </w:rPr>
        <w:t>「他機関紹介」</w:t>
      </w:r>
      <w:r>
        <w:rPr>
          <w:rFonts w:hint="eastAsia"/>
          <w:color w:val="000000" w:themeColor="text1"/>
          <w:sz w:val="24"/>
          <w:szCs w:val="24"/>
        </w:rPr>
        <w:t>415</w:t>
      </w:r>
      <w:r w:rsidRPr="001C25C7">
        <w:rPr>
          <w:rFonts w:hint="eastAsia"/>
          <w:color w:val="000000" w:themeColor="text1"/>
          <w:sz w:val="24"/>
          <w:szCs w:val="24"/>
        </w:rPr>
        <w:t>件（</w:t>
      </w:r>
      <w:r>
        <w:rPr>
          <w:rFonts w:hint="eastAsia"/>
          <w:color w:val="000000" w:themeColor="text1"/>
          <w:sz w:val="24"/>
          <w:szCs w:val="24"/>
        </w:rPr>
        <w:t>13.5</w:t>
      </w:r>
      <w:r w:rsidRPr="001C25C7">
        <w:rPr>
          <w:rFonts w:hint="eastAsia"/>
          <w:color w:val="000000" w:themeColor="text1"/>
          <w:sz w:val="24"/>
          <w:szCs w:val="24"/>
        </w:rPr>
        <w:t>％）</w:t>
      </w:r>
      <w:r>
        <w:rPr>
          <w:rFonts w:hint="eastAsia"/>
          <w:color w:val="000000" w:themeColor="text1"/>
          <w:sz w:val="24"/>
          <w:szCs w:val="24"/>
        </w:rPr>
        <w:t>、</w:t>
      </w:r>
      <w:r w:rsidRPr="004B1210">
        <w:rPr>
          <w:rFonts w:hint="eastAsia"/>
          <w:color w:val="000000" w:themeColor="text1"/>
          <w:sz w:val="24"/>
          <w:szCs w:val="24"/>
        </w:rPr>
        <w:t>「他機関への通報・取次」</w:t>
      </w:r>
      <w:r>
        <w:rPr>
          <w:rFonts w:hint="eastAsia"/>
          <w:color w:val="000000" w:themeColor="text1"/>
          <w:sz w:val="24"/>
          <w:szCs w:val="24"/>
        </w:rPr>
        <w:t>289</w:t>
      </w:r>
      <w:r w:rsidRPr="004B1210">
        <w:rPr>
          <w:rFonts w:hint="eastAsia"/>
          <w:color w:val="000000" w:themeColor="text1"/>
          <w:sz w:val="24"/>
          <w:szCs w:val="24"/>
        </w:rPr>
        <w:t>件（</w:t>
      </w:r>
      <w:r>
        <w:rPr>
          <w:rFonts w:hint="eastAsia"/>
          <w:color w:val="000000" w:themeColor="text1"/>
          <w:sz w:val="24"/>
          <w:szCs w:val="24"/>
        </w:rPr>
        <w:t>9.4</w:t>
      </w:r>
      <w:r>
        <w:rPr>
          <w:rFonts w:hint="eastAsia"/>
          <w:color w:val="000000" w:themeColor="text1"/>
          <w:sz w:val="24"/>
          <w:szCs w:val="24"/>
        </w:rPr>
        <w:t>％）</w:t>
      </w:r>
      <w:r w:rsidRPr="001C25C7">
        <w:rPr>
          <w:rFonts w:hint="eastAsia"/>
          <w:color w:val="000000" w:themeColor="text1"/>
          <w:sz w:val="24"/>
          <w:szCs w:val="24"/>
        </w:rPr>
        <w:t>が多くなっており、他機関を活用した対応も積極的に行われていることがわかります。「</w:t>
      </w:r>
      <w:r>
        <w:rPr>
          <w:rFonts w:hint="eastAsia"/>
          <w:color w:val="000000" w:themeColor="text1"/>
          <w:sz w:val="24"/>
          <w:szCs w:val="24"/>
        </w:rPr>
        <w:t>その他」には、傾聴対応などが含まれます。</w:t>
      </w:r>
    </w:p>
    <w:p w:rsidR="00CC5874" w:rsidRDefault="00CC5874" w:rsidP="00E176E2">
      <w:pPr>
        <w:ind w:left="240" w:hangingChars="100" w:hanging="240"/>
        <w:rPr>
          <w:color w:val="000000" w:themeColor="text1"/>
          <w:sz w:val="24"/>
          <w:szCs w:val="24"/>
        </w:rPr>
      </w:pPr>
    </w:p>
    <w:p w:rsidR="00E176E2" w:rsidRDefault="00A72567" w:rsidP="00E176E2">
      <w:pPr>
        <w:ind w:leftChars="100" w:left="210"/>
        <w:rPr>
          <w:strike/>
          <w:color w:val="000000" w:themeColor="text1"/>
          <w:sz w:val="24"/>
          <w:szCs w:val="24"/>
        </w:rPr>
      </w:pPr>
      <w:r>
        <w:rPr>
          <w:strike/>
          <w:noProof/>
          <w:color w:val="000000" w:themeColor="text1"/>
          <w:sz w:val="24"/>
          <w:szCs w:val="24"/>
        </w:rPr>
        <w:drawing>
          <wp:anchor distT="0" distB="0" distL="114300" distR="114300" simplePos="0" relativeHeight="252011520" behindDoc="0" locked="0" layoutInCell="1" allowOverlap="1" wp14:anchorId="2D00D9E8" wp14:editId="14B469D5">
            <wp:simplePos x="0" y="0"/>
            <wp:positionH relativeFrom="column">
              <wp:posOffset>238125</wp:posOffset>
            </wp:positionH>
            <wp:positionV relativeFrom="paragraph">
              <wp:posOffset>207645</wp:posOffset>
            </wp:positionV>
            <wp:extent cx="5821680" cy="2846705"/>
            <wp:effectExtent l="0" t="0" r="762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21680" cy="2846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E176E2" w:rsidRDefault="00E176E2"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E176E2" w:rsidRDefault="00E176E2" w:rsidP="00E176E2">
      <w:pPr>
        <w:ind w:leftChars="100" w:left="210"/>
        <w:rPr>
          <w:strike/>
          <w:color w:val="000000" w:themeColor="text1"/>
          <w:sz w:val="24"/>
          <w:szCs w:val="24"/>
        </w:rPr>
      </w:pPr>
    </w:p>
    <w:p w:rsidR="00CC5874" w:rsidRDefault="00CC5874"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CC5874" w:rsidP="00E176E2">
      <w:pPr>
        <w:ind w:leftChars="100" w:left="210"/>
        <w:rPr>
          <w:strike/>
          <w:color w:val="000000" w:themeColor="text1"/>
          <w:sz w:val="24"/>
          <w:szCs w:val="24"/>
        </w:rPr>
      </w:pPr>
      <w:r w:rsidRPr="009A61D7">
        <w:rPr>
          <w:rFonts w:hint="eastAsia"/>
          <w:noProof/>
        </w:rPr>
        <w:drawing>
          <wp:anchor distT="0" distB="0" distL="114300" distR="114300" simplePos="0" relativeHeight="252012544" behindDoc="0" locked="0" layoutInCell="1" allowOverlap="1" wp14:anchorId="684CCDF8" wp14:editId="658688C5">
            <wp:simplePos x="0" y="0"/>
            <wp:positionH relativeFrom="column">
              <wp:posOffset>410144</wp:posOffset>
            </wp:positionH>
            <wp:positionV relativeFrom="paragraph">
              <wp:posOffset>17145</wp:posOffset>
            </wp:positionV>
            <wp:extent cx="5528945" cy="1690370"/>
            <wp:effectExtent l="0" t="0" r="0"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2894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E176E2" w:rsidRDefault="00E176E2"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8314B6" w:rsidRDefault="008314B6"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E176E2" w:rsidRPr="005353FF" w:rsidRDefault="00E176E2" w:rsidP="00E176E2">
      <w:pPr>
        <w:rPr>
          <w:b/>
          <w:sz w:val="24"/>
          <w:szCs w:val="24"/>
          <w:u w:val="single"/>
        </w:rPr>
      </w:pPr>
      <w:r w:rsidRPr="006053B4">
        <w:rPr>
          <w:rFonts w:hint="eastAsia"/>
          <w:b/>
          <w:sz w:val="24"/>
          <w:szCs w:val="24"/>
          <w:u w:val="single"/>
        </w:rPr>
        <w:t>（</w:t>
      </w:r>
      <w:r>
        <w:rPr>
          <w:rFonts w:hint="eastAsia"/>
          <w:b/>
          <w:sz w:val="24"/>
          <w:szCs w:val="24"/>
          <w:u w:val="single"/>
        </w:rPr>
        <w:t>６</w:t>
      </w:r>
      <w:r w:rsidRPr="006053B4">
        <w:rPr>
          <w:rFonts w:hint="eastAsia"/>
          <w:b/>
          <w:sz w:val="24"/>
          <w:szCs w:val="24"/>
          <w:u w:val="single"/>
        </w:rPr>
        <w:t xml:space="preserve">）その後の経過別　</w:t>
      </w:r>
      <w:r w:rsidRPr="006053B4">
        <w:rPr>
          <w:rFonts w:hint="eastAsia"/>
          <w:b/>
          <w:color w:val="000000" w:themeColor="text1"/>
          <w:sz w:val="24"/>
          <w:szCs w:val="24"/>
          <w:u w:val="single"/>
        </w:rPr>
        <w:t>（実件数）</w:t>
      </w:r>
    </w:p>
    <w:p w:rsidR="00E176E2" w:rsidRDefault="00E176E2" w:rsidP="00CC5874">
      <w:pPr>
        <w:ind w:left="240" w:hangingChars="100" w:hanging="240"/>
        <w:rPr>
          <w:sz w:val="24"/>
          <w:szCs w:val="24"/>
        </w:rPr>
      </w:pPr>
      <w:r w:rsidRPr="00E24F9E">
        <w:rPr>
          <w:rFonts w:hint="eastAsia"/>
          <w:sz w:val="24"/>
          <w:szCs w:val="24"/>
        </w:rPr>
        <w:t xml:space="preserve">　　</w:t>
      </w:r>
      <w:r w:rsidR="008314B6">
        <w:rPr>
          <w:rFonts w:hint="eastAsia"/>
          <w:sz w:val="24"/>
          <w:szCs w:val="24"/>
        </w:rPr>
        <w:t>その後の経過では「その他」を除くと、</w:t>
      </w:r>
      <w:r>
        <w:rPr>
          <w:rFonts w:hint="eastAsia"/>
          <w:sz w:val="24"/>
          <w:szCs w:val="24"/>
        </w:rPr>
        <w:t>「相談により事案解決（カウンセリング</w:t>
      </w:r>
      <w:r w:rsidRPr="001C25C7">
        <w:rPr>
          <w:rFonts w:hint="eastAsia"/>
          <w:sz w:val="24"/>
          <w:szCs w:val="24"/>
        </w:rPr>
        <w:t>のみで解決）」</w:t>
      </w:r>
      <w:r>
        <w:rPr>
          <w:rFonts w:hint="eastAsia"/>
          <w:sz w:val="24"/>
          <w:szCs w:val="24"/>
        </w:rPr>
        <w:t>750</w:t>
      </w:r>
      <w:r w:rsidRPr="001C25C7">
        <w:rPr>
          <w:rFonts w:hint="eastAsia"/>
          <w:sz w:val="24"/>
          <w:szCs w:val="24"/>
        </w:rPr>
        <w:t>件（</w:t>
      </w:r>
      <w:r>
        <w:rPr>
          <w:rFonts w:hint="eastAsia"/>
          <w:sz w:val="24"/>
          <w:szCs w:val="24"/>
        </w:rPr>
        <w:t>25.1</w:t>
      </w:r>
      <w:r w:rsidRPr="001C25C7">
        <w:rPr>
          <w:rFonts w:hint="eastAsia"/>
          <w:sz w:val="24"/>
          <w:szCs w:val="24"/>
        </w:rPr>
        <w:t>％）、「相談の継続」</w:t>
      </w:r>
      <w:r>
        <w:rPr>
          <w:rFonts w:hint="eastAsia"/>
          <w:sz w:val="24"/>
          <w:szCs w:val="24"/>
        </w:rPr>
        <w:t>640</w:t>
      </w:r>
      <w:r w:rsidRPr="001C25C7">
        <w:rPr>
          <w:rFonts w:hint="eastAsia"/>
          <w:sz w:val="24"/>
          <w:szCs w:val="24"/>
        </w:rPr>
        <w:t>件（</w:t>
      </w:r>
      <w:r>
        <w:rPr>
          <w:rFonts w:hint="eastAsia"/>
          <w:sz w:val="24"/>
          <w:szCs w:val="24"/>
        </w:rPr>
        <w:t>21.4</w:t>
      </w:r>
      <w:r w:rsidRPr="001C25C7">
        <w:rPr>
          <w:rFonts w:hint="eastAsia"/>
          <w:sz w:val="24"/>
          <w:szCs w:val="24"/>
        </w:rPr>
        <w:t>%</w:t>
      </w:r>
      <w:r w:rsidRPr="001C25C7">
        <w:rPr>
          <w:rFonts w:hint="eastAsia"/>
          <w:sz w:val="24"/>
          <w:szCs w:val="24"/>
        </w:rPr>
        <w:t>）、「個別の専門相談機関等につなぎ専門相談機関等で対応」</w:t>
      </w:r>
      <w:r>
        <w:rPr>
          <w:rFonts w:hint="eastAsia"/>
          <w:sz w:val="24"/>
          <w:szCs w:val="24"/>
        </w:rPr>
        <w:t>363</w:t>
      </w:r>
      <w:r w:rsidRPr="001C25C7">
        <w:rPr>
          <w:rFonts w:hint="eastAsia"/>
          <w:sz w:val="24"/>
          <w:szCs w:val="24"/>
        </w:rPr>
        <w:t>件（</w:t>
      </w:r>
      <w:r>
        <w:rPr>
          <w:rFonts w:hint="eastAsia"/>
          <w:sz w:val="24"/>
          <w:szCs w:val="24"/>
        </w:rPr>
        <w:t>12.1</w:t>
      </w:r>
      <w:r w:rsidRPr="001C25C7">
        <w:rPr>
          <w:rFonts w:hint="eastAsia"/>
          <w:sz w:val="24"/>
          <w:szCs w:val="24"/>
        </w:rPr>
        <w:t>%</w:t>
      </w:r>
      <w:r w:rsidRPr="001C25C7">
        <w:rPr>
          <w:rFonts w:hint="eastAsia"/>
          <w:sz w:val="24"/>
          <w:szCs w:val="24"/>
        </w:rPr>
        <w:t>）の順に多くなっています。</w:t>
      </w:r>
    </w:p>
    <w:p w:rsidR="00CC5874" w:rsidRPr="001C25C7" w:rsidRDefault="00CC5874" w:rsidP="00CC5874">
      <w:pPr>
        <w:ind w:left="240" w:hangingChars="100" w:hanging="240"/>
        <w:rPr>
          <w:color w:val="000000" w:themeColor="text1"/>
          <w:sz w:val="24"/>
          <w:szCs w:val="24"/>
        </w:rPr>
      </w:pPr>
    </w:p>
    <w:p w:rsidR="00EE589D" w:rsidRDefault="00CC5874" w:rsidP="00E176E2">
      <w:pPr>
        <w:ind w:leftChars="100" w:left="420" w:hangingChars="100" w:hanging="210"/>
        <w:jc w:val="left"/>
        <w:rPr>
          <w:noProof/>
        </w:rPr>
      </w:pPr>
      <w:r>
        <w:rPr>
          <w:noProof/>
        </w:rPr>
        <w:drawing>
          <wp:anchor distT="0" distB="0" distL="114300" distR="114300" simplePos="0" relativeHeight="252010496" behindDoc="0" locked="0" layoutInCell="1" allowOverlap="1" wp14:anchorId="7D59886B" wp14:editId="6ED36455">
            <wp:simplePos x="0" y="0"/>
            <wp:positionH relativeFrom="column">
              <wp:posOffset>48895</wp:posOffset>
            </wp:positionH>
            <wp:positionV relativeFrom="paragraph">
              <wp:posOffset>318135</wp:posOffset>
            </wp:positionV>
            <wp:extent cx="6256020" cy="2447925"/>
            <wp:effectExtent l="0" t="0" r="0" b="952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56020"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89D" w:rsidRDefault="00EE589D" w:rsidP="00E176E2">
      <w:pPr>
        <w:ind w:leftChars="100" w:left="420" w:hangingChars="100" w:hanging="210"/>
        <w:jc w:val="left"/>
        <w:rPr>
          <w:noProof/>
        </w:rPr>
      </w:pPr>
    </w:p>
    <w:p w:rsidR="00EE589D" w:rsidRDefault="00DE6759" w:rsidP="00E176E2">
      <w:pPr>
        <w:ind w:leftChars="100" w:left="420" w:hangingChars="100" w:hanging="210"/>
        <w:jc w:val="left"/>
        <w:rPr>
          <w:noProof/>
        </w:rPr>
      </w:pPr>
      <w:r w:rsidRPr="00DE6759">
        <w:rPr>
          <w:noProof/>
        </w:rPr>
        <w:drawing>
          <wp:anchor distT="0" distB="0" distL="114300" distR="114300" simplePos="0" relativeHeight="252030976" behindDoc="0" locked="0" layoutInCell="1" allowOverlap="1" wp14:anchorId="3EBD0DA3" wp14:editId="75C0EA52">
            <wp:simplePos x="0" y="0"/>
            <wp:positionH relativeFrom="column">
              <wp:posOffset>219075</wp:posOffset>
            </wp:positionH>
            <wp:positionV relativeFrom="paragraph">
              <wp:posOffset>162560</wp:posOffset>
            </wp:positionV>
            <wp:extent cx="5791200" cy="27241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1200" cy="272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67" w:rsidRDefault="00A72567" w:rsidP="00E176E2">
      <w:pPr>
        <w:ind w:leftChars="100" w:left="420" w:hangingChars="100" w:hanging="210"/>
        <w:jc w:val="left"/>
        <w:rPr>
          <w:noProof/>
        </w:rPr>
      </w:pPr>
    </w:p>
    <w:p w:rsidR="00E176E2" w:rsidRDefault="00E176E2" w:rsidP="00E176E2">
      <w:pPr>
        <w:ind w:leftChars="100" w:left="420" w:hangingChars="100" w:hanging="210"/>
        <w:jc w:val="left"/>
        <w:rPr>
          <w:noProof/>
        </w:rPr>
      </w:pPr>
    </w:p>
    <w:p w:rsidR="00E176E2" w:rsidRDefault="00E176E2" w:rsidP="00A72567">
      <w:pPr>
        <w:ind w:leftChars="100" w:left="450" w:hangingChars="100" w:hanging="240"/>
        <w:jc w:val="left"/>
        <w:rPr>
          <w:color w:val="000000" w:themeColor="text1"/>
          <w:sz w:val="24"/>
          <w:szCs w:val="24"/>
        </w:rPr>
      </w:pPr>
    </w:p>
    <w:p w:rsidR="00E176E2" w:rsidRPr="00DE2644" w:rsidRDefault="00E176E2" w:rsidP="00E176E2">
      <w:pPr>
        <w:jc w:val="left"/>
        <w:rPr>
          <w:color w:val="000000" w:themeColor="text1"/>
          <w:sz w:val="24"/>
          <w:szCs w:val="24"/>
        </w:rPr>
      </w:pPr>
    </w:p>
    <w:p w:rsidR="00E176E2" w:rsidRPr="00DE2644" w:rsidRDefault="00E176E2" w:rsidP="00E176E2">
      <w:pPr>
        <w:jc w:val="left"/>
        <w:rPr>
          <w:color w:val="000000" w:themeColor="text1"/>
          <w:sz w:val="24"/>
          <w:szCs w:val="24"/>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Pr="00C22AF0"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063015" w:rsidRDefault="00063015" w:rsidP="002004D2">
      <w:pPr>
        <w:rPr>
          <w:color w:val="000000" w:themeColor="text1"/>
          <w:sz w:val="24"/>
          <w:szCs w:val="24"/>
          <w:u w:val="single"/>
        </w:rPr>
      </w:pPr>
    </w:p>
    <w:sectPr w:rsidR="00063015" w:rsidSect="00C26AAE">
      <w:footerReference w:type="default" r:id="rId37"/>
      <w:pgSz w:w="11906" w:h="16838"/>
      <w:pgMar w:top="1418" w:right="1080" w:bottom="1418" w:left="108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A1E" w:rsidRDefault="004C2A1E" w:rsidP="004B6875">
      <w:r>
        <w:separator/>
      </w:r>
    </w:p>
  </w:endnote>
  <w:endnote w:type="continuationSeparator" w:id="0">
    <w:p w:rsidR="004C2A1E" w:rsidRDefault="004C2A1E" w:rsidP="004B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506925"/>
      <w:docPartObj>
        <w:docPartGallery w:val="Page Numbers (Bottom of Page)"/>
        <w:docPartUnique/>
      </w:docPartObj>
    </w:sdtPr>
    <w:sdtEndPr/>
    <w:sdtContent>
      <w:p w:rsidR="004B1210" w:rsidRDefault="004B1210">
        <w:pPr>
          <w:pStyle w:val="a5"/>
          <w:jc w:val="center"/>
        </w:pPr>
        <w:r>
          <w:fldChar w:fldCharType="begin"/>
        </w:r>
        <w:r>
          <w:instrText>PAGE   \* MERGEFORMAT</w:instrText>
        </w:r>
        <w:r>
          <w:fldChar w:fldCharType="separate"/>
        </w:r>
        <w:r w:rsidR="00DC00A0" w:rsidRPr="00DC00A0">
          <w:rPr>
            <w:noProof/>
            <w:lang w:val="ja-JP"/>
          </w:rPr>
          <w:t>14</w:t>
        </w:r>
        <w:r>
          <w:fldChar w:fldCharType="end"/>
        </w:r>
      </w:p>
    </w:sdtContent>
  </w:sdt>
  <w:p w:rsidR="004B1210" w:rsidRDefault="004B12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A1E" w:rsidRDefault="004C2A1E" w:rsidP="004B6875">
      <w:r>
        <w:separator/>
      </w:r>
    </w:p>
  </w:footnote>
  <w:footnote w:type="continuationSeparator" w:id="0">
    <w:p w:rsidR="004C2A1E" w:rsidRDefault="004C2A1E" w:rsidP="004B6875">
      <w:r>
        <w:continuationSeparator/>
      </w:r>
    </w:p>
  </w:footnote>
  <w:footnote w:id="1">
    <w:p w:rsidR="009377FF" w:rsidRDefault="009377FF">
      <w:pPr>
        <w:pStyle w:val="af"/>
      </w:pPr>
      <w:r>
        <w:rPr>
          <w:rStyle w:val="af1"/>
        </w:rPr>
        <w:footnoteRef/>
      </w:r>
      <w:r>
        <w:rPr>
          <w:rFonts w:hint="eastAsia"/>
        </w:rPr>
        <w:t xml:space="preserve">　</w:t>
      </w:r>
      <w:r w:rsidRPr="009377FF">
        <w:rPr>
          <w:rFonts w:hint="eastAsia"/>
        </w:rPr>
        <w:t>ＬＧＢＴとは、レズビアン（女性同性愛者）、ゲイ（男性同性愛者）、バイセクシャル（両性愛者）、トランスジェンダー（生まれた時割り当てられた性別にとらわれない性別のあり方を持つ人）の総称で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94"/>
    <w:rsid w:val="0000384E"/>
    <w:rsid w:val="00006DA9"/>
    <w:rsid w:val="00010C95"/>
    <w:rsid w:val="00010D7D"/>
    <w:rsid w:val="0001540A"/>
    <w:rsid w:val="00015BCA"/>
    <w:rsid w:val="00015C64"/>
    <w:rsid w:val="00023464"/>
    <w:rsid w:val="00024A0D"/>
    <w:rsid w:val="00025748"/>
    <w:rsid w:val="000258DF"/>
    <w:rsid w:val="000260FA"/>
    <w:rsid w:val="00026ACC"/>
    <w:rsid w:val="00030D6D"/>
    <w:rsid w:val="00033149"/>
    <w:rsid w:val="000335C3"/>
    <w:rsid w:val="00033952"/>
    <w:rsid w:val="000348B0"/>
    <w:rsid w:val="00036AF6"/>
    <w:rsid w:val="00041B80"/>
    <w:rsid w:val="00041FFC"/>
    <w:rsid w:val="00042CC6"/>
    <w:rsid w:val="00043421"/>
    <w:rsid w:val="000462C9"/>
    <w:rsid w:val="000477C7"/>
    <w:rsid w:val="000570F2"/>
    <w:rsid w:val="000608C5"/>
    <w:rsid w:val="00063015"/>
    <w:rsid w:val="00063A21"/>
    <w:rsid w:val="00074145"/>
    <w:rsid w:val="00075863"/>
    <w:rsid w:val="00076242"/>
    <w:rsid w:val="000807FD"/>
    <w:rsid w:val="00081EAF"/>
    <w:rsid w:val="00082181"/>
    <w:rsid w:val="00083BCF"/>
    <w:rsid w:val="00084A58"/>
    <w:rsid w:val="0008501F"/>
    <w:rsid w:val="000853C4"/>
    <w:rsid w:val="00086357"/>
    <w:rsid w:val="000935F4"/>
    <w:rsid w:val="000A0D5C"/>
    <w:rsid w:val="000A3656"/>
    <w:rsid w:val="000A3724"/>
    <w:rsid w:val="000A5C0A"/>
    <w:rsid w:val="000A625E"/>
    <w:rsid w:val="000A744B"/>
    <w:rsid w:val="000B1D69"/>
    <w:rsid w:val="000B4087"/>
    <w:rsid w:val="000B47D2"/>
    <w:rsid w:val="000B6A3C"/>
    <w:rsid w:val="000B75AA"/>
    <w:rsid w:val="000B7A20"/>
    <w:rsid w:val="000C1534"/>
    <w:rsid w:val="000C2E64"/>
    <w:rsid w:val="000C3172"/>
    <w:rsid w:val="000C7EFC"/>
    <w:rsid w:val="000D2C4E"/>
    <w:rsid w:val="000D4D1C"/>
    <w:rsid w:val="000E0E05"/>
    <w:rsid w:val="000E1E40"/>
    <w:rsid w:val="000E2204"/>
    <w:rsid w:val="000E2365"/>
    <w:rsid w:val="000E3420"/>
    <w:rsid w:val="000E4DC9"/>
    <w:rsid w:val="000E4F10"/>
    <w:rsid w:val="000E71DE"/>
    <w:rsid w:val="000F191F"/>
    <w:rsid w:val="000F1AE2"/>
    <w:rsid w:val="000F4B88"/>
    <w:rsid w:val="000F60BA"/>
    <w:rsid w:val="000F6D9D"/>
    <w:rsid w:val="001009AB"/>
    <w:rsid w:val="001016B1"/>
    <w:rsid w:val="0010474D"/>
    <w:rsid w:val="001114BF"/>
    <w:rsid w:val="00112B59"/>
    <w:rsid w:val="00120579"/>
    <w:rsid w:val="00120AE5"/>
    <w:rsid w:val="001218AB"/>
    <w:rsid w:val="001311B1"/>
    <w:rsid w:val="0013262D"/>
    <w:rsid w:val="0013446C"/>
    <w:rsid w:val="00141831"/>
    <w:rsid w:val="00141C23"/>
    <w:rsid w:val="001434CE"/>
    <w:rsid w:val="001440EC"/>
    <w:rsid w:val="001445C0"/>
    <w:rsid w:val="00147F6A"/>
    <w:rsid w:val="00150BD6"/>
    <w:rsid w:val="001532A2"/>
    <w:rsid w:val="00160C90"/>
    <w:rsid w:val="0016172D"/>
    <w:rsid w:val="00161E68"/>
    <w:rsid w:val="00165BE3"/>
    <w:rsid w:val="001663AB"/>
    <w:rsid w:val="00166D45"/>
    <w:rsid w:val="0016739E"/>
    <w:rsid w:val="00175915"/>
    <w:rsid w:val="001759A0"/>
    <w:rsid w:val="00187113"/>
    <w:rsid w:val="00187736"/>
    <w:rsid w:val="00187ABF"/>
    <w:rsid w:val="00196566"/>
    <w:rsid w:val="00197EB7"/>
    <w:rsid w:val="001A5349"/>
    <w:rsid w:val="001B145A"/>
    <w:rsid w:val="001B2406"/>
    <w:rsid w:val="001C07B4"/>
    <w:rsid w:val="001C1482"/>
    <w:rsid w:val="001C17C2"/>
    <w:rsid w:val="001C25C7"/>
    <w:rsid w:val="001C47C9"/>
    <w:rsid w:val="001C5549"/>
    <w:rsid w:val="001C586B"/>
    <w:rsid w:val="001C631D"/>
    <w:rsid w:val="001C73B3"/>
    <w:rsid w:val="001D16B8"/>
    <w:rsid w:val="001E1EC0"/>
    <w:rsid w:val="001E4800"/>
    <w:rsid w:val="001E596E"/>
    <w:rsid w:val="001E5F9E"/>
    <w:rsid w:val="001E78F4"/>
    <w:rsid w:val="001F42A6"/>
    <w:rsid w:val="001F53BC"/>
    <w:rsid w:val="001F58B2"/>
    <w:rsid w:val="002004D2"/>
    <w:rsid w:val="00210674"/>
    <w:rsid w:val="00211892"/>
    <w:rsid w:val="0021537C"/>
    <w:rsid w:val="00216AD7"/>
    <w:rsid w:val="00223476"/>
    <w:rsid w:val="00225FCE"/>
    <w:rsid w:val="002331D0"/>
    <w:rsid w:val="00234D1A"/>
    <w:rsid w:val="002354D3"/>
    <w:rsid w:val="00243E87"/>
    <w:rsid w:val="00247DE4"/>
    <w:rsid w:val="0025244A"/>
    <w:rsid w:val="002537EE"/>
    <w:rsid w:val="0025584B"/>
    <w:rsid w:val="00262702"/>
    <w:rsid w:val="00264472"/>
    <w:rsid w:val="00264B1B"/>
    <w:rsid w:val="002651E3"/>
    <w:rsid w:val="002774ED"/>
    <w:rsid w:val="00280FAD"/>
    <w:rsid w:val="00281CA5"/>
    <w:rsid w:val="00284D2C"/>
    <w:rsid w:val="00290180"/>
    <w:rsid w:val="00292EE9"/>
    <w:rsid w:val="00293018"/>
    <w:rsid w:val="00296FC5"/>
    <w:rsid w:val="002A001A"/>
    <w:rsid w:val="002A0BC6"/>
    <w:rsid w:val="002A3958"/>
    <w:rsid w:val="002A6652"/>
    <w:rsid w:val="002A6BC0"/>
    <w:rsid w:val="002A7E84"/>
    <w:rsid w:val="002B1BD4"/>
    <w:rsid w:val="002B6D78"/>
    <w:rsid w:val="002C55BE"/>
    <w:rsid w:val="002C7B8F"/>
    <w:rsid w:val="002D13FA"/>
    <w:rsid w:val="002D22DD"/>
    <w:rsid w:val="002D7367"/>
    <w:rsid w:val="002E05A7"/>
    <w:rsid w:val="002E27C8"/>
    <w:rsid w:val="002E3F8E"/>
    <w:rsid w:val="002E4C59"/>
    <w:rsid w:val="002F7CA0"/>
    <w:rsid w:val="003032D6"/>
    <w:rsid w:val="00303C50"/>
    <w:rsid w:val="00304D83"/>
    <w:rsid w:val="0032157E"/>
    <w:rsid w:val="003246EE"/>
    <w:rsid w:val="0032583F"/>
    <w:rsid w:val="003305B7"/>
    <w:rsid w:val="00330835"/>
    <w:rsid w:val="00331148"/>
    <w:rsid w:val="00331C23"/>
    <w:rsid w:val="003350CB"/>
    <w:rsid w:val="003370F8"/>
    <w:rsid w:val="003400B7"/>
    <w:rsid w:val="003401BA"/>
    <w:rsid w:val="003433A1"/>
    <w:rsid w:val="00343F3E"/>
    <w:rsid w:val="003532AE"/>
    <w:rsid w:val="0035362C"/>
    <w:rsid w:val="00356CEF"/>
    <w:rsid w:val="00357168"/>
    <w:rsid w:val="0035770B"/>
    <w:rsid w:val="0036284A"/>
    <w:rsid w:val="003636DC"/>
    <w:rsid w:val="00365CF9"/>
    <w:rsid w:val="00370B13"/>
    <w:rsid w:val="00373994"/>
    <w:rsid w:val="00374214"/>
    <w:rsid w:val="00376235"/>
    <w:rsid w:val="0038626C"/>
    <w:rsid w:val="00390CDB"/>
    <w:rsid w:val="00392613"/>
    <w:rsid w:val="00393617"/>
    <w:rsid w:val="003936BD"/>
    <w:rsid w:val="003A095F"/>
    <w:rsid w:val="003A3311"/>
    <w:rsid w:val="003A572B"/>
    <w:rsid w:val="003A735B"/>
    <w:rsid w:val="003A7FAE"/>
    <w:rsid w:val="003B2EBB"/>
    <w:rsid w:val="003B468F"/>
    <w:rsid w:val="003C0D90"/>
    <w:rsid w:val="003C1AD8"/>
    <w:rsid w:val="003C2943"/>
    <w:rsid w:val="003C59CB"/>
    <w:rsid w:val="003C6565"/>
    <w:rsid w:val="003D0492"/>
    <w:rsid w:val="003D502A"/>
    <w:rsid w:val="003D7449"/>
    <w:rsid w:val="003E1849"/>
    <w:rsid w:val="003E22CC"/>
    <w:rsid w:val="003E2EE8"/>
    <w:rsid w:val="003E4900"/>
    <w:rsid w:val="003F2CA1"/>
    <w:rsid w:val="003F5793"/>
    <w:rsid w:val="003F7B95"/>
    <w:rsid w:val="003F7D55"/>
    <w:rsid w:val="00402E07"/>
    <w:rsid w:val="00402FD0"/>
    <w:rsid w:val="004049AA"/>
    <w:rsid w:val="00414AA7"/>
    <w:rsid w:val="00416708"/>
    <w:rsid w:val="00416A96"/>
    <w:rsid w:val="00423B50"/>
    <w:rsid w:val="00424757"/>
    <w:rsid w:val="00424D08"/>
    <w:rsid w:val="0042613E"/>
    <w:rsid w:val="004317C4"/>
    <w:rsid w:val="00431D35"/>
    <w:rsid w:val="00443309"/>
    <w:rsid w:val="00444FAC"/>
    <w:rsid w:val="004455FB"/>
    <w:rsid w:val="00445B7E"/>
    <w:rsid w:val="0045760D"/>
    <w:rsid w:val="00460270"/>
    <w:rsid w:val="004622C9"/>
    <w:rsid w:val="00463DAE"/>
    <w:rsid w:val="00466B8E"/>
    <w:rsid w:val="00474A06"/>
    <w:rsid w:val="004774B1"/>
    <w:rsid w:val="004840BF"/>
    <w:rsid w:val="00491831"/>
    <w:rsid w:val="00493AC8"/>
    <w:rsid w:val="0049487D"/>
    <w:rsid w:val="004958CE"/>
    <w:rsid w:val="0049658A"/>
    <w:rsid w:val="00497253"/>
    <w:rsid w:val="004A1511"/>
    <w:rsid w:val="004A2157"/>
    <w:rsid w:val="004A2BDE"/>
    <w:rsid w:val="004A321C"/>
    <w:rsid w:val="004A3A06"/>
    <w:rsid w:val="004A48C7"/>
    <w:rsid w:val="004A49D8"/>
    <w:rsid w:val="004A5CF9"/>
    <w:rsid w:val="004A6EFA"/>
    <w:rsid w:val="004A7577"/>
    <w:rsid w:val="004B1210"/>
    <w:rsid w:val="004B13E7"/>
    <w:rsid w:val="004B169C"/>
    <w:rsid w:val="004B209B"/>
    <w:rsid w:val="004B3B05"/>
    <w:rsid w:val="004B4A87"/>
    <w:rsid w:val="004B575F"/>
    <w:rsid w:val="004B5AB4"/>
    <w:rsid w:val="004B628D"/>
    <w:rsid w:val="004B6875"/>
    <w:rsid w:val="004C2A1E"/>
    <w:rsid w:val="004C41FE"/>
    <w:rsid w:val="004C4A08"/>
    <w:rsid w:val="004D05E3"/>
    <w:rsid w:val="004D19AE"/>
    <w:rsid w:val="004D2E6D"/>
    <w:rsid w:val="004D4613"/>
    <w:rsid w:val="004D609A"/>
    <w:rsid w:val="004E0CEC"/>
    <w:rsid w:val="004E1245"/>
    <w:rsid w:val="004E2FB9"/>
    <w:rsid w:val="004E5358"/>
    <w:rsid w:val="004F213C"/>
    <w:rsid w:val="004F4A11"/>
    <w:rsid w:val="004F67E7"/>
    <w:rsid w:val="004F72AF"/>
    <w:rsid w:val="005058EF"/>
    <w:rsid w:val="005151BD"/>
    <w:rsid w:val="00516411"/>
    <w:rsid w:val="00521956"/>
    <w:rsid w:val="00521E42"/>
    <w:rsid w:val="00525D14"/>
    <w:rsid w:val="0053060A"/>
    <w:rsid w:val="005353FF"/>
    <w:rsid w:val="00535DD0"/>
    <w:rsid w:val="00540E8A"/>
    <w:rsid w:val="0054173E"/>
    <w:rsid w:val="00550E91"/>
    <w:rsid w:val="00556B1C"/>
    <w:rsid w:val="0056071A"/>
    <w:rsid w:val="005648B5"/>
    <w:rsid w:val="00567754"/>
    <w:rsid w:val="005716A4"/>
    <w:rsid w:val="00576D11"/>
    <w:rsid w:val="0058070C"/>
    <w:rsid w:val="00581289"/>
    <w:rsid w:val="00581E10"/>
    <w:rsid w:val="00584128"/>
    <w:rsid w:val="0059618C"/>
    <w:rsid w:val="005A3B7F"/>
    <w:rsid w:val="005A4D30"/>
    <w:rsid w:val="005A609B"/>
    <w:rsid w:val="005B3472"/>
    <w:rsid w:val="005B415B"/>
    <w:rsid w:val="005C404F"/>
    <w:rsid w:val="005C46CC"/>
    <w:rsid w:val="005C6599"/>
    <w:rsid w:val="005C7739"/>
    <w:rsid w:val="005D278F"/>
    <w:rsid w:val="005E16ED"/>
    <w:rsid w:val="005E59FA"/>
    <w:rsid w:val="005E6952"/>
    <w:rsid w:val="005F3C83"/>
    <w:rsid w:val="005F6E71"/>
    <w:rsid w:val="0060116E"/>
    <w:rsid w:val="00603470"/>
    <w:rsid w:val="0060505A"/>
    <w:rsid w:val="006053B4"/>
    <w:rsid w:val="00610BB2"/>
    <w:rsid w:val="00613424"/>
    <w:rsid w:val="00615625"/>
    <w:rsid w:val="006224FF"/>
    <w:rsid w:val="00623A21"/>
    <w:rsid w:val="00625CC2"/>
    <w:rsid w:val="00627005"/>
    <w:rsid w:val="00630614"/>
    <w:rsid w:val="00635048"/>
    <w:rsid w:val="0063714A"/>
    <w:rsid w:val="006371B4"/>
    <w:rsid w:val="00640681"/>
    <w:rsid w:val="0064115B"/>
    <w:rsid w:val="00644024"/>
    <w:rsid w:val="00644826"/>
    <w:rsid w:val="00647326"/>
    <w:rsid w:val="00651B5B"/>
    <w:rsid w:val="0065331F"/>
    <w:rsid w:val="00670D8C"/>
    <w:rsid w:val="00676111"/>
    <w:rsid w:val="0067650E"/>
    <w:rsid w:val="006771A9"/>
    <w:rsid w:val="00681434"/>
    <w:rsid w:val="00683684"/>
    <w:rsid w:val="006856A0"/>
    <w:rsid w:val="006872CB"/>
    <w:rsid w:val="006902C3"/>
    <w:rsid w:val="0069070C"/>
    <w:rsid w:val="00690D9E"/>
    <w:rsid w:val="00691D76"/>
    <w:rsid w:val="00694B1E"/>
    <w:rsid w:val="006959EC"/>
    <w:rsid w:val="006961CF"/>
    <w:rsid w:val="006A0031"/>
    <w:rsid w:val="006A1BB5"/>
    <w:rsid w:val="006A6E7F"/>
    <w:rsid w:val="006B2294"/>
    <w:rsid w:val="006B604A"/>
    <w:rsid w:val="006C6A9C"/>
    <w:rsid w:val="006D0A09"/>
    <w:rsid w:val="006D0FC0"/>
    <w:rsid w:val="006D72E3"/>
    <w:rsid w:val="006E0650"/>
    <w:rsid w:val="006E0C85"/>
    <w:rsid w:val="006E3911"/>
    <w:rsid w:val="006E799F"/>
    <w:rsid w:val="006F04BD"/>
    <w:rsid w:val="006F3585"/>
    <w:rsid w:val="006F622E"/>
    <w:rsid w:val="00700064"/>
    <w:rsid w:val="0070038C"/>
    <w:rsid w:val="007042C4"/>
    <w:rsid w:val="00704BF2"/>
    <w:rsid w:val="00705C39"/>
    <w:rsid w:val="00707400"/>
    <w:rsid w:val="007074C0"/>
    <w:rsid w:val="007108ED"/>
    <w:rsid w:val="00710BF5"/>
    <w:rsid w:val="00714351"/>
    <w:rsid w:val="00715FF3"/>
    <w:rsid w:val="007170F1"/>
    <w:rsid w:val="00723BC1"/>
    <w:rsid w:val="00726708"/>
    <w:rsid w:val="00727D48"/>
    <w:rsid w:val="00735E65"/>
    <w:rsid w:val="00736D9B"/>
    <w:rsid w:val="00740EB0"/>
    <w:rsid w:val="00742966"/>
    <w:rsid w:val="00745BAC"/>
    <w:rsid w:val="007603DD"/>
    <w:rsid w:val="00761786"/>
    <w:rsid w:val="0076340B"/>
    <w:rsid w:val="00764F1C"/>
    <w:rsid w:val="007658C8"/>
    <w:rsid w:val="007659CE"/>
    <w:rsid w:val="00770613"/>
    <w:rsid w:val="007721EC"/>
    <w:rsid w:val="007726D8"/>
    <w:rsid w:val="007756CE"/>
    <w:rsid w:val="007812AE"/>
    <w:rsid w:val="00781F93"/>
    <w:rsid w:val="00787736"/>
    <w:rsid w:val="007900E2"/>
    <w:rsid w:val="0079420B"/>
    <w:rsid w:val="00796895"/>
    <w:rsid w:val="007A5531"/>
    <w:rsid w:val="007A69C4"/>
    <w:rsid w:val="007B2A50"/>
    <w:rsid w:val="007B42F9"/>
    <w:rsid w:val="007B484C"/>
    <w:rsid w:val="007C1633"/>
    <w:rsid w:val="007D0214"/>
    <w:rsid w:val="007D0915"/>
    <w:rsid w:val="007D0C69"/>
    <w:rsid w:val="007D1188"/>
    <w:rsid w:val="007D3DF9"/>
    <w:rsid w:val="007E51F5"/>
    <w:rsid w:val="007F0950"/>
    <w:rsid w:val="007F158D"/>
    <w:rsid w:val="007F4DB0"/>
    <w:rsid w:val="007F71F8"/>
    <w:rsid w:val="008057D6"/>
    <w:rsid w:val="00806375"/>
    <w:rsid w:val="00810B58"/>
    <w:rsid w:val="008121ED"/>
    <w:rsid w:val="00812FC1"/>
    <w:rsid w:val="00814D4E"/>
    <w:rsid w:val="00815060"/>
    <w:rsid w:val="00816510"/>
    <w:rsid w:val="008166C9"/>
    <w:rsid w:val="00817BAA"/>
    <w:rsid w:val="00820A51"/>
    <w:rsid w:val="0082115A"/>
    <w:rsid w:val="008227CD"/>
    <w:rsid w:val="00824CC5"/>
    <w:rsid w:val="008251F4"/>
    <w:rsid w:val="008267EF"/>
    <w:rsid w:val="008314B6"/>
    <w:rsid w:val="0083193C"/>
    <w:rsid w:val="00831E1B"/>
    <w:rsid w:val="00834EBC"/>
    <w:rsid w:val="00835884"/>
    <w:rsid w:val="00836D08"/>
    <w:rsid w:val="00844001"/>
    <w:rsid w:val="0084680E"/>
    <w:rsid w:val="008505AE"/>
    <w:rsid w:val="00852B16"/>
    <w:rsid w:val="00855224"/>
    <w:rsid w:val="00860DD3"/>
    <w:rsid w:val="008614B0"/>
    <w:rsid w:val="00862489"/>
    <w:rsid w:val="00871E6B"/>
    <w:rsid w:val="0087373F"/>
    <w:rsid w:val="00874F14"/>
    <w:rsid w:val="00876668"/>
    <w:rsid w:val="00880FD1"/>
    <w:rsid w:val="008812F9"/>
    <w:rsid w:val="008816D4"/>
    <w:rsid w:val="0088346E"/>
    <w:rsid w:val="00884142"/>
    <w:rsid w:val="00893450"/>
    <w:rsid w:val="008949CF"/>
    <w:rsid w:val="008A4519"/>
    <w:rsid w:val="008A53E4"/>
    <w:rsid w:val="008B7B7F"/>
    <w:rsid w:val="008C0DBE"/>
    <w:rsid w:val="008D1C3E"/>
    <w:rsid w:val="008D72D7"/>
    <w:rsid w:val="008E2998"/>
    <w:rsid w:val="008E2C70"/>
    <w:rsid w:val="008E73A4"/>
    <w:rsid w:val="008F2A08"/>
    <w:rsid w:val="008F67E5"/>
    <w:rsid w:val="008F7952"/>
    <w:rsid w:val="009009F3"/>
    <w:rsid w:val="009012A4"/>
    <w:rsid w:val="00903C93"/>
    <w:rsid w:val="00904408"/>
    <w:rsid w:val="0090568E"/>
    <w:rsid w:val="00906F48"/>
    <w:rsid w:val="009070B6"/>
    <w:rsid w:val="0091011E"/>
    <w:rsid w:val="00912B39"/>
    <w:rsid w:val="00913C4D"/>
    <w:rsid w:val="00914414"/>
    <w:rsid w:val="00914AAE"/>
    <w:rsid w:val="009159E0"/>
    <w:rsid w:val="009234B0"/>
    <w:rsid w:val="009257F0"/>
    <w:rsid w:val="00927893"/>
    <w:rsid w:val="00927CE7"/>
    <w:rsid w:val="0093450F"/>
    <w:rsid w:val="009377FF"/>
    <w:rsid w:val="009417B1"/>
    <w:rsid w:val="00943489"/>
    <w:rsid w:val="009436DE"/>
    <w:rsid w:val="00946452"/>
    <w:rsid w:val="0095117A"/>
    <w:rsid w:val="009538F6"/>
    <w:rsid w:val="00953E97"/>
    <w:rsid w:val="0096192E"/>
    <w:rsid w:val="00961F63"/>
    <w:rsid w:val="00964179"/>
    <w:rsid w:val="00966097"/>
    <w:rsid w:val="009721BF"/>
    <w:rsid w:val="00972D03"/>
    <w:rsid w:val="00975A16"/>
    <w:rsid w:val="00977842"/>
    <w:rsid w:val="00986F86"/>
    <w:rsid w:val="0099081F"/>
    <w:rsid w:val="00990C0B"/>
    <w:rsid w:val="00991CBA"/>
    <w:rsid w:val="00996CE3"/>
    <w:rsid w:val="009A03C9"/>
    <w:rsid w:val="009A1D1B"/>
    <w:rsid w:val="009A673D"/>
    <w:rsid w:val="009B194C"/>
    <w:rsid w:val="009B4042"/>
    <w:rsid w:val="009B5E82"/>
    <w:rsid w:val="009B68D7"/>
    <w:rsid w:val="009B7D95"/>
    <w:rsid w:val="009C1AB7"/>
    <w:rsid w:val="009C3508"/>
    <w:rsid w:val="009C6700"/>
    <w:rsid w:val="009D1055"/>
    <w:rsid w:val="009D1BB5"/>
    <w:rsid w:val="009D2C3F"/>
    <w:rsid w:val="009D307E"/>
    <w:rsid w:val="009D44A4"/>
    <w:rsid w:val="009E2FAE"/>
    <w:rsid w:val="009E6DD7"/>
    <w:rsid w:val="009E75E3"/>
    <w:rsid w:val="009F5245"/>
    <w:rsid w:val="00A026A6"/>
    <w:rsid w:val="00A054DC"/>
    <w:rsid w:val="00A05BCF"/>
    <w:rsid w:val="00A0638C"/>
    <w:rsid w:val="00A1041D"/>
    <w:rsid w:val="00A10674"/>
    <w:rsid w:val="00A10AB3"/>
    <w:rsid w:val="00A140D4"/>
    <w:rsid w:val="00A14FE7"/>
    <w:rsid w:val="00A1765C"/>
    <w:rsid w:val="00A17C07"/>
    <w:rsid w:val="00A273CE"/>
    <w:rsid w:val="00A27AA8"/>
    <w:rsid w:val="00A27D3A"/>
    <w:rsid w:val="00A32185"/>
    <w:rsid w:val="00A33BD3"/>
    <w:rsid w:val="00A40097"/>
    <w:rsid w:val="00A4028D"/>
    <w:rsid w:val="00A423EF"/>
    <w:rsid w:val="00A439C6"/>
    <w:rsid w:val="00A44371"/>
    <w:rsid w:val="00A4464E"/>
    <w:rsid w:val="00A546A5"/>
    <w:rsid w:val="00A60C60"/>
    <w:rsid w:val="00A66B8A"/>
    <w:rsid w:val="00A70D35"/>
    <w:rsid w:val="00A72567"/>
    <w:rsid w:val="00A809C8"/>
    <w:rsid w:val="00A839EF"/>
    <w:rsid w:val="00A85C21"/>
    <w:rsid w:val="00A93E2D"/>
    <w:rsid w:val="00A9564B"/>
    <w:rsid w:val="00AA065D"/>
    <w:rsid w:val="00AB08FC"/>
    <w:rsid w:val="00AB43C6"/>
    <w:rsid w:val="00AB478D"/>
    <w:rsid w:val="00AB4855"/>
    <w:rsid w:val="00AB6E98"/>
    <w:rsid w:val="00AB777A"/>
    <w:rsid w:val="00AC4640"/>
    <w:rsid w:val="00AD25CA"/>
    <w:rsid w:val="00AD451B"/>
    <w:rsid w:val="00AD4C92"/>
    <w:rsid w:val="00AD4DCE"/>
    <w:rsid w:val="00AE0E99"/>
    <w:rsid w:val="00AE408B"/>
    <w:rsid w:val="00AE4763"/>
    <w:rsid w:val="00AE5AB1"/>
    <w:rsid w:val="00AF2618"/>
    <w:rsid w:val="00AF2704"/>
    <w:rsid w:val="00AF3495"/>
    <w:rsid w:val="00AF61EF"/>
    <w:rsid w:val="00B05CCF"/>
    <w:rsid w:val="00B062F6"/>
    <w:rsid w:val="00B071A7"/>
    <w:rsid w:val="00B0725D"/>
    <w:rsid w:val="00B10739"/>
    <w:rsid w:val="00B10F76"/>
    <w:rsid w:val="00B1213A"/>
    <w:rsid w:val="00B12247"/>
    <w:rsid w:val="00B20293"/>
    <w:rsid w:val="00B21C0D"/>
    <w:rsid w:val="00B23663"/>
    <w:rsid w:val="00B249CA"/>
    <w:rsid w:val="00B25D1B"/>
    <w:rsid w:val="00B262EB"/>
    <w:rsid w:val="00B30745"/>
    <w:rsid w:val="00B334DE"/>
    <w:rsid w:val="00B34A08"/>
    <w:rsid w:val="00B35B72"/>
    <w:rsid w:val="00B36785"/>
    <w:rsid w:val="00B4050E"/>
    <w:rsid w:val="00B4123C"/>
    <w:rsid w:val="00B415F7"/>
    <w:rsid w:val="00B42BC6"/>
    <w:rsid w:val="00B44A50"/>
    <w:rsid w:val="00B54BD9"/>
    <w:rsid w:val="00B54D3D"/>
    <w:rsid w:val="00B61F29"/>
    <w:rsid w:val="00B70FCD"/>
    <w:rsid w:val="00B71240"/>
    <w:rsid w:val="00B729CB"/>
    <w:rsid w:val="00B730A7"/>
    <w:rsid w:val="00B734F2"/>
    <w:rsid w:val="00B73E9B"/>
    <w:rsid w:val="00B83016"/>
    <w:rsid w:val="00B83D2E"/>
    <w:rsid w:val="00B87E33"/>
    <w:rsid w:val="00B90254"/>
    <w:rsid w:val="00B91FCA"/>
    <w:rsid w:val="00B93360"/>
    <w:rsid w:val="00B97CB4"/>
    <w:rsid w:val="00BA2CBA"/>
    <w:rsid w:val="00BA5CAD"/>
    <w:rsid w:val="00BA6519"/>
    <w:rsid w:val="00BB2C91"/>
    <w:rsid w:val="00BB3063"/>
    <w:rsid w:val="00BB6EB2"/>
    <w:rsid w:val="00BC15BF"/>
    <w:rsid w:val="00BC193E"/>
    <w:rsid w:val="00BC44E8"/>
    <w:rsid w:val="00BD129F"/>
    <w:rsid w:val="00BD1D52"/>
    <w:rsid w:val="00BD2179"/>
    <w:rsid w:val="00BD23E5"/>
    <w:rsid w:val="00BD39CC"/>
    <w:rsid w:val="00BD6E2E"/>
    <w:rsid w:val="00BE52C5"/>
    <w:rsid w:val="00BE6F60"/>
    <w:rsid w:val="00BE78AF"/>
    <w:rsid w:val="00BF0EA7"/>
    <w:rsid w:val="00BF4547"/>
    <w:rsid w:val="00BF52C8"/>
    <w:rsid w:val="00BF6AD9"/>
    <w:rsid w:val="00C041A6"/>
    <w:rsid w:val="00C047F8"/>
    <w:rsid w:val="00C04C01"/>
    <w:rsid w:val="00C05014"/>
    <w:rsid w:val="00C079EC"/>
    <w:rsid w:val="00C10A7D"/>
    <w:rsid w:val="00C17107"/>
    <w:rsid w:val="00C20AE2"/>
    <w:rsid w:val="00C22AF0"/>
    <w:rsid w:val="00C240A1"/>
    <w:rsid w:val="00C2651A"/>
    <w:rsid w:val="00C26AAE"/>
    <w:rsid w:val="00C27C95"/>
    <w:rsid w:val="00C35885"/>
    <w:rsid w:val="00C35DF1"/>
    <w:rsid w:val="00C4088C"/>
    <w:rsid w:val="00C409C6"/>
    <w:rsid w:val="00C4325A"/>
    <w:rsid w:val="00C47482"/>
    <w:rsid w:val="00C5153C"/>
    <w:rsid w:val="00C52360"/>
    <w:rsid w:val="00C52AEB"/>
    <w:rsid w:val="00C52C2F"/>
    <w:rsid w:val="00C53DBF"/>
    <w:rsid w:val="00C53F21"/>
    <w:rsid w:val="00C56CDF"/>
    <w:rsid w:val="00C57086"/>
    <w:rsid w:val="00C6050B"/>
    <w:rsid w:val="00C70937"/>
    <w:rsid w:val="00C714C4"/>
    <w:rsid w:val="00C75B96"/>
    <w:rsid w:val="00C81156"/>
    <w:rsid w:val="00C8775F"/>
    <w:rsid w:val="00C9038C"/>
    <w:rsid w:val="00C92338"/>
    <w:rsid w:val="00C934D4"/>
    <w:rsid w:val="00C94765"/>
    <w:rsid w:val="00CA6EA4"/>
    <w:rsid w:val="00CA734C"/>
    <w:rsid w:val="00CB0BBB"/>
    <w:rsid w:val="00CB3DAB"/>
    <w:rsid w:val="00CB55BA"/>
    <w:rsid w:val="00CC2464"/>
    <w:rsid w:val="00CC3AE9"/>
    <w:rsid w:val="00CC5874"/>
    <w:rsid w:val="00CD3940"/>
    <w:rsid w:val="00CD4E97"/>
    <w:rsid w:val="00CF2AB2"/>
    <w:rsid w:val="00CF41D1"/>
    <w:rsid w:val="00CF5C29"/>
    <w:rsid w:val="00CF6896"/>
    <w:rsid w:val="00CF7209"/>
    <w:rsid w:val="00D04AAA"/>
    <w:rsid w:val="00D16F53"/>
    <w:rsid w:val="00D17E4B"/>
    <w:rsid w:val="00D17F38"/>
    <w:rsid w:val="00D22921"/>
    <w:rsid w:val="00D242E4"/>
    <w:rsid w:val="00D26146"/>
    <w:rsid w:val="00D26EEE"/>
    <w:rsid w:val="00D32496"/>
    <w:rsid w:val="00D37878"/>
    <w:rsid w:val="00D419CC"/>
    <w:rsid w:val="00D434DB"/>
    <w:rsid w:val="00D44005"/>
    <w:rsid w:val="00D4444E"/>
    <w:rsid w:val="00D44658"/>
    <w:rsid w:val="00D45DE1"/>
    <w:rsid w:val="00D47D87"/>
    <w:rsid w:val="00D47F2E"/>
    <w:rsid w:val="00D511C5"/>
    <w:rsid w:val="00D51C65"/>
    <w:rsid w:val="00D542AF"/>
    <w:rsid w:val="00D55E79"/>
    <w:rsid w:val="00D562E5"/>
    <w:rsid w:val="00D600DC"/>
    <w:rsid w:val="00D60667"/>
    <w:rsid w:val="00D640D0"/>
    <w:rsid w:val="00D64816"/>
    <w:rsid w:val="00D64F12"/>
    <w:rsid w:val="00D66E6B"/>
    <w:rsid w:val="00D72D45"/>
    <w:rsid w:val="00D7394F"/>
    <w:rsid w:val="00D81A97"/>
    <w:rsid w:val="00D82BA9"/>
    <w:rsid w:val="00D858AF"/>
    <w:rsid w:val="00D86919"/>
    <w:rsid w:val="00D92859"/>
    <w:rsid w:val="00D93B8A"/>
    <w:rsid w:val="00DA04F9"/>
    <w:rsid w:val="00DA4F76"/>
    <w:rsid w:val="00DA5831"/>
    <w:rsid w:val="00DA6C8A"/>
    <w:rsid w:val="00DB2F99"/>
    <w:rsid w:val="00DC00A0"/>
    <w:rsid w:val="00DC30CB"/>
    <w:rsid w:val="00DC57D0"/>
    <w:rsid w:val="00DD0AC1"/>
    <w:rsid w:val="00DD0DE8"/>
    <w:rsid w:val="00DD3029"/>
    <w:rsid w:val="00DD7B3C"/>
    <w:rsid w:val="00DE2644"/>
    <w:rsid w:val="00DE2B05"/>
    <w:rsid w:val="00DE6759"/>
    <w:rsid w:val="00DE6AAA"/>
    <w:rsid w:val="00DF0F78"/>
    <w:rsid w:val="00DF1620"/>
    <w:rsid w:val="00DF6004"/>
    <w:rsid w:val="00DF7832"/>
    <w:rsid w:val="00E00834"/>
    <w:rsid w:val="00E013B4"/>
    <w:rsid w:val="00E04CE5"/>
    <w:rsid w:val="00E103CE"/>
    <w:rsid w:val="00E16D8D"/>
    <w:rsid w:val="00E17024"/>
    <w:rsid w:val="00E17297"/>
    <w:rsid w:val="00E176E2"/>
    <w:rsid w:val="00E2273E"/>
    <w:rsid w:val="00E24CD8"/>
    <w:rsid w:val="00E24F9E"/>
    <w:rsid w:val="00E25D75"/>
    <w:rsid w:val="00E31418"/>
    <w:rsid w:val="00E34588"/>
    <w:rsid w:val="00E346C5"/>
    <w:rsid w:val="00E352DA"/>
    <w:rsid w:val="00E35E6F"/>
    <w:rsid w:val="00E36C4A"/>
    <w:rsid w:val="00E44393"/>
    <w:rsid w:val="00E50531"/>
    <w:rsid w:val="00E53670"/>
    <w:rsid w:val="00E537A6"/>
    <w:rsid w:val="00E551A2"/>
    <w:rsid w:val="00E5645C"/>
    <w:rsid w:val="00E57509"/>
    <w:rsid w:val="00E60AAC"/>
    <w:rsid w:val="00E6225D"/>
    <w:rsid w:val="00E62813"/>
    <w:rsid w:val="00E63D3E"/>
    <w:rsid w:val="00E65869"/>
    <w:rsid w:val="00E668AB"/>
    <w:rsid w:val="00E700A6"/>
    <w:rsid w:val="00E70FAC"/>
    <w:rsid w:val="00E816DB"/>
    <w:rsid w:val="00E839A1"/>
    <w:rsid w:val="00E85043"/>
    <w:rsid w:val="00E90DBE"/>
    <w:rsid w:val="00E90FD4"/>
    <w:rsid w:val="00E93D2D"/>
    <w:rsid w:val="00EA4E45"/>
    <w:rsid w:val="00EB0B6C"/>
    <w:rsid w:val="00EB2F73"/>
    <w:rsid w:val="00EB3243"/>
    <w:rsid w:val="00EB3B05"/>
    <w:rsid w:val="00EB6679"/>
    <w:rsid w:val="00EC1105"/>
    <w:rsid w:val="00EC28D9"/>
    <w:rsid w:val="00EC3CE8"/>
    <w:rsid w:val="00EC55E1"/>
    <w:rsid w:val="00EC6A47"/>
    <w:rsid w:val="00EC7F08"/>
    <w:rsid w:val="00ED364E"/>
    <w:rsid w:val="00ED40A9"/>
    <w:rsid w:val="00ED4808"/>
    <w:rsid w:val="00ED511C"/>
    <w:rsid w:val="00EE2624"/>
    <w:rsid w:val="00EE589D"/>
    <w:rsid w:val="00EF0F62"/>
    <w:rsid w:val="00EF1AB0"/>
    <w:rsid w:val="00EF378C"/>
    <w:rsid w:val="00EF3DD5"/>
    <w:rsid w:val="00EF4E31"/>
    <w:rsid w:val="00EF6077"/>
    <w:rsid w:val="00F03664"/>
    <w:rsid w:val="00F11723"/>
    <w:rsid w:val="00F12F5F"/>
    <w:rsid w:val="00F14C14"/>
    <w:rsid w:val="00F15E86"/>
    <w:rsid w:val="00F20F92"/>
    <w:rsid w:val="00F22E2E"/>
    <w:rsid w:val="00F25921"/>
    <w:rsid w:val="00F25BEC"/>
    <w:rsid w:val="00F30B6C"/>
    <w:rsid w:val="00F3408E"/>
    <w:rsid w:val="00F363F5"/>
    <w:rsid w:val="00F423FC"/>
    <w:rsid w:val="00F4274C"/>
    <w:rsid w:val="00F45A5B"/>
    <w:rsid w:val="00F47999"/>
    <w:rsid w:val="00F500A5"/>
    <w:rsid w:val="00F5049F"/>
    <w:rsid w:val="00F51963"/>
    <w:rsid w:val="00F557F7"/>
    <w:rsid w:val="00F65FA6"/>
    <w:rsid w:val="00F66B90"/>
    <w:rsid w:val="00F726DB"/>
    <w:rsid w:val="00F76A99"/>
    <w:rsid w:val="00F771F7"/>
    <w:rsid w:val="00F808FE"/>
    <w:rsid w:val="00F8099E"/>
    <w:rsid w:val="00F80DDE"/>
    <w:rsid w:val="00F80F6A"/>
    <w:rsid w:val="00F8196D"/>
    <w:rsid w:val="00F8494E"/>
    <w:rsid w:val="00F85A53"/>
    <w:rsid w:val="00F86DE3"/>
    <w:rsid w:val="00F919CC"/>
    <w:rsid w:val="00F94A36"/>
    <w:rsid w:val="00F94F8E"/>
    <w:rsid w:val="00F959D0"/>
    <w:rsid w:val="00FA1129"/>
    <w:rsid w:val="00FA169E"/>
    <w:rsid w:val="00FA2F75"/>
    <w:rsid w:val="00FA447D"/>
    <w:rsid w:val="00FA4A8A"/>
    <w:rsid w:val="00FB2B80"/>
    <w:rsid w:val="00FB5EA5"/>
    <w:rsid w:val="00FB7524"/>
    <w:rsid w:val="00FC3F41"/>
    <w:rsid w:val="00FD35BD"/>
    <w:rsid w:val="00FD7B0C"/>
    <w:rsid w:val="00FD7B8A"/>
    <w:rsid w:val="00FE279D"/>
    <w:rsid w:val="00FE3A68"/>
    <w:rsid w:val="00FE632F"/>
    <w:rsid w:val="00FF13BC"/>
    <w:rsid w:val="00FF347F"/>
    <w:rsid w:val="00FF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75"/>
    <w:pPr>
      <w:tabs>
        <w:tab w:val="center" w:pos="4252"/>
        <w:tab w:val="right" w:pos="8504"/>
      </w:tabs>
      <w:snapToGrid w:val="0"/>
    </w:pPr>
  </w:style>
  <w:style w:type="character" w:customStyle="1" w:styleId="a4">
    <w:name w:val="ヘッダー (文字)"/>
    <w:basedOn w:val="a0"/>
    <w:link w:val="a3"/>
    <w:uiPriority w:val="99"/>
    <w:rsid w:val="004B6875"/>
  </w:style>
  <w:style w:type="paragraph" w:styleId="a5">
    <w:name w:val="footer"/>
    <w:basedOn w:val="a"/>
    <w:link w:val="a6"/>
    <w:uiPriority w:val="99"/>
    <w:unhideWhenUsed/>
    <w:rsid w:val="004B6875"/>
    <w:pPr>
      <w:tabs>
        <w:tab w:val="center" w:pos="4252"/>
        <w:tab w:val="right" w:pos="8504"/>
      </w:tabs>
      <w:snapToGrid w:val="0"/>
    </w:pPr>
  </w:style>
  <w:style w:type="character" w:customStyle="1" w:styleId="a6">
    <w:name w:val="フッター (文字)"/>
    <w:basedOn w:val="a0"/>
    <w:link w:val="a5"/>
    <w:uiPriority w:val="99"/>
    <w:rsid w:val="004B6875"/>
  </w:style>
  <w:style w:type="table" w:styleId="a7">
    <w:name w:val="Table Grid"/>
    <w:basedOn w:val="a1"/>
    <w:uiPriority w:val="59"/>
    <w:rsid w:val="0029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96FC5"/>
    <w:rPr>
      <w:sz w:val="18"/>
      <w:szCs w:val="18"/>
    </w:rPr>
  </w:style>
  <w:style w:type="paragraph" w:styleId="a9">
    <w:name w:val="annotation text"/>
    <w:basedOn w:val="a"/>
    <w:link w:val="aa"/>
    <w:uiPriority w:val="99"/>
    <w:semiHidden/>
    <w:unhideWhenUsed/>
    <w:rsid w:val="00296FC5"/>
    <w:pPr>
      <w:jc w:val="left"/>
    </w:pPr>
  </w:style>
  <w:style w:type="character" w:customStyle="1" w:styleId="aa">
    <w:name w:val="コメント文字列 (文字)"/>
    <w:basedOn w:val="a0"/>
    <w:link w:val="a9"/>
    <w:uiPriority w:val="99"/>
    <w:semiHidden/>
    <w:rsid w:val="00296FC5"/>
  </w:style>
  <w:style w:type="paragraph" w:styleId="ab">
    <w:name w:val="annotation subject"/>
    <w:basedOn w:val="a9"/>
    <w:next w:val="a9"/>
    <w:link w:val="ac"/>
    <w:uiPriority w:val="99"/>
    <w:semiHidden/>
    <w:unhideWhenUsed/>
    <w:rsid w:val="00296FC5"/>
    <w:rPr>
      <w:b/>
      <w:bCs/>
    </w:rPr>
  </w:style>
  <w:style w:type="character" w:customStyle="1" w:styleId="ac">
    <w:name w:val="コメント内容 (文字)"/>
    <w:basedOn w:val="aa"/>
    <w:link w:val="ab"/>
    <w:uiPriority w:val="99"/>
    <w:semiHidden/>
    <w:rsid w:val="00296FC5"/>
    <w:rPr>
      <w:b/>
      <w:bCs/>
    </w:rPr>
  </w:style>
  <w:style w:type="paragraph" w:styleId="ad">
    <w:name w:val="Balloon Text"/>
    <w:basedOn w:val="a"/>
    <w:link w:val="ae"/>
    <w:uiPriority w:val="99"/>
    <w:semiHidden/>
    <w:unhideWhenUsed/>
    <w:rsid w:val="00296F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FC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5716A4"/>
    <w:pPr>
      <w:snapToGrid w:val="0"/>
      <w:jc w:val="left"/>
    </w:pPr>
  </w:style>
  <w:style w:type="character" w:customStyle="1" w:styleId="af0">
    <w:name w:val="脚注文字列 (文字)"/>
    <w:basedOn w:val="a0"/>
    <w:link w:val="af"/>
    <w:uiPriority w:val="99"/>
    <w:semiHidden/>
    <w:rsid w:val="005716A4"/>
  </w:style>
  <w:style w:type="character" w:styleId="af1">
    <w:name w:val="footnote reference"/>
    <w:basedOn w:val="a0"/>
    <w:uiPriority w:val="99"/>
    <w:semiHidden/>
    <w:unhideWhenUsed/>
    <w:rsid w:val="005716A4"/>
    <w:rPr>
      <w:vertAlign w:val="superscript"/>
    </w:rPr>
  </w:style>
  <w:style w:type="paragraph" w:styleId="af2">
    <w:name w:val="Date"/>
    <w:basedOn w:val="a"/>
    <w:next w:val="a"/>
    <w:link w:val="af3"/>
    <w:uiPriority w:val="99"/>
    <w:semiHidden/>
    <w:unhideWhenUsed/>
    <w:rsid w:val="00EC3CE8"/>
  </w:style>
  <w:style w:type="character" w:customStyle="1" w:styleId="af3">
    <w:name w:val="日付 (文字)"/>
    <w:basedOn w:val="a0"/>
    <w:link w:val="af2"/>
    <w:uiPriority w:val="99"/>
    <w:semiHidden/>
    <w:rsid w:val="00EC3CE8"/>
  </w:style>
  <w:style w:type="paragraph" w:styleId="af4">
    <w:name w:val="Revision"/>
    <w:hidden/>
    <w:uiPriority w:val="99"/>
    <w:semiHidden/>
    <w:rsid w:val="0056071A"/>
  </w:style>
  <w:style w:type="paragraph" w:styleId="af5">
    <w:name w:val="endnote text"/>
    <w:basedOn w:val="a"/>
    <w:link w:val="af6"/>
    <w:uiPriority w:val="99"/>
    <w:semiHidden/>
    <w:unhideWhenUsed/>
    <w:rsid w:val="007F0950"/>
    <w:pPr>
      <w:snapToGrid w:val="0"/>
      <w:jc w:val="left"/>
    </w:pPr>
  </w:style>
  <w:style w:type="character" w:customStyle="1" w:styleId="af6">
    <w:name w:val="文末脚注文字列 (文字)"/>
    <w:basedOn w:val="a0"/>
    <w:link w:val="af5"/>
    <w:uiPriority w:val="99"/>
    <w:semiHidden/>
    <w:rsid w:val="007F0950"/>
  </w:style>
  <w:style w:type="character" w:styleId="af7">
    <w:name w:val="endnote reference"/>
    <w:basedOn w:val="a0"/>
    <w:uiPriority w:val="99"/>
    <w:semiHidden/>
    <w:unhideWhenUsed/>
    <w:rsid w:val="007F09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75"/>
    <w:pPr>
      <w:tabs>
        <w:tab w:val="center" w:pos="4252"/>
        <w:tab w:val="right" w:pos="8504"/>
      </w:tabs>
      <w:snapToGrid w:val="0"/>
    </w:pPr>
  </w:style>
  <w:style w:type="character" w:customStyle="1" w:styleId="a4">
    <w:name w:val="ヘッダー (文字)"/>
    <w:basedOn w:val="a0"/>
    <w:link w:val="a3"/>
    <w:uiPriority w:val="99"/>
    <w:rsid w:val="004B6875"/>
  </w:style>
  <w:style w:type="paragraph" w:styleId="a5">
    <w:name w:val="footer"/>
    <w:basedOn w:val="a"/>
    <w:link w:val="a6"/>
    <w:uiPriority w:val="99"/>
    <w:unhideWhenUsed/>
    <w:rsid w:val="004B6875"/>
    <w:pPr>
      <w:tabs>
        <w:tab w:val="center" w:pos="4252"/>
        <w:tab w:val="right" w:pos="8504"/>
      </w:tabs>
      <w:snapToGrid w:val="0"/>
    </w:pPr>
  </w:style>
  <w:style w:type="character" w:customStyle="1" w:styleId="a6">
    <w:name w:val="フッター (文字)"/>
    <w:basedOn w:val="a0"/>
    <w:link w:val="a5"/>
    <w:uiPriority w:val="99"/>
    <w:rsid w:val="004B6875"/>
  </w:style>
  <w:style w:type="table" w:styleId="a7">
    <w:name w:val="Table Grid"/>
    <w:basedOn w:val="a1"/>
    <w:uiPriority w:val="59"/>
    <w:rsid w:val="0029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96FC5"/>
    <w:rPr>
      <w:sz w:val="18"/>
      <w:szCs w:val="18"/>
    </w:rPr>
  </w:style>
  <w:style w:type="paragraph" w:styleId="a9">
    <w:name w:val="annotation text"/>
    <w:basedOn w:val="a"/>
    <w:link w:val="aa"/>
    <w:uiPriority w:val="99"/>
    <w:semiHidden/>
    <w:unhideWhenUsed/>
    <w:rsid w:val="00296FC5"/>
    <w:pPr>
      <w:jc w:val="left"/>
    </w:pPr>
  </w:style>
  <w:style w:type="character" w:customStyle="1" w:styleId="aa">
    <w:name w:val="コメント文字列 (文字)"/>
    <w:basedOn w:val="a0"/>
    <w:link w:val="a9"/>
    <w:uiPriority w:val="99"/>
    <w:semiHidden/>
    <w:rsid w:val="00296FC5"/>
  </w:style>
  <w:style w:type="paragraph" w:styleId="ab">
    <w:name w:val="annotation subject"/>
    <w:basedOn w:val="a9"/>
    <w:next w:val="a9"/>
    <w:link w:val="ac"/>
    <w:uiPriority w:val="99"/>
    <w:semiHidden/>
    <w:unhideWhenUsed/>
    <w:rsid w:val="00296FC5"/>
    <w:rPr>
      <w:b/>
      <w:bCs/>
    </w:rPr>
  </w:style>
  <w:style w:type="character" w:customStyle="1" w:styleId="ac">
    <w:name w:val="コメント内容 (文字)"/>
    <w:basedOn w:val="aa"/>
    <w:link w:val="ab"/>
    <w:uiPriority w:val="99"/>
    <w:semiHidden/>
    <w:rsid w:val="00296FC5"/>
    <w:rPr>
      <w:b/>
      <w:bCs/>
    </w:rPr>
  </w:style>
  <w:style w:type="paragraph" w:styleId="ad">
    <w:name w:val="Balloon Text"/>
    <w:basedOn w:val="a"/>
    <w:link w:val="ae"/>
    <w:uiPriority w:val="99"/>
    <w:semiHidden/>
    <w:unhideWhenUsed/>
    <w:rsid w:val="00296F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FC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5716A4"/>
    <w:pPr>
      <w:snapToGrid w:val="0"/>
      <w:jc w:val="left"/>
    </w:pPr>
  </w:style>
  <w:style w:type="character" w:customStyle="1" w:styleId="af0">
    <w:name w:val="脚注文字列 (文字)"/>
    <w:basedOn w:val="a0"/>
    <w:link w:val="af"/>
    <w:uiPriority w:val="99"/>
    <w:semiHidden/>
    <w:rsid w:val="005716A4"/>
  </w:style>
  <w:style w:type="character" w:styleId="af1">
    <w:name w:val="footnote reference"/>
    <w:basedOn w:val="a0"/>
    <w:uiPriority w:val="99"/>
    <w:semiHidden/>
    <w:unhideWhenUsed/>
    <w:rsid w:val="005716A4"/>
    <w:rPr>
      <w:vertAlign w:val="superscript"/>
    </w:rPr>
  </w:style>
  <w:style w:type="paragraph" w:styleId="af2">
    <w:name w:val="Date"/>
    <w:basedOn w:val="a"/>
    <w:next w:val="a"/>
    <w:link w:val="af3"/>
    <w:uiPriority w:val="99"/>
    <w:semiHidden/>
    <w:unhideWhenUsed/>
    <w:rsid w:val="00EC3CE8"/>
  </w:style>
  <w:style w:type="character" w:customStyle="1" w:styleId="af3">
    <w:name w:val="日付 (文字)"/>
    <w:basedOn w:val="a0"/>
    <w:link w:val="af2"/>
    <w:uiPriority w:val="99"/>
    <w:semiHidden/>
    <w:rsid w:val="00EC3CE8"/>
  </w:style>
  <w:style w:type="paragraph" w:styleId="af4">
    <w:name w:val="Revision"/>
    <w:hidden/>
    <w:uiPriority w:val="99"/>
    <w:semiHidden/>
    <w:rsid w:val="0056071A"/>
  </w:style>
  <w:style w:type="paragraph" w:styleId="af5">
    <w:name w:val="endnote text"/>
    <w:basedOn w:val="a"/>
    <w:link w:val="af6"/>
    <w:uiPriority w:val="99"/>
    <w:semiHidden/>
    <w:unhideWhenUsed/>
    <w:rsid w:val="007F0950"/>
    <w:pPr>
      <w:snapToGrid w:val="0"/>
      <w:jc w:val="left"/>
    </w:pPr>
  </w:style>
  <w:style w:type="character" w:customStyle="1" w:styleId="af6">
    <w:name w:val="文末脚注文字列 (文字)"/>
    <w:basedOn w:val="a0"/>
    <w:link w:val="af5"/>
    <w:uiPriority w:val="99"/>
    <w:semiHidden/>
    <w:rsid w:val="007F0950"/>
  </w:style>
  <w:style w:type="character" w:styleId="af7">
    <w:name w:val="endnote reference"/>
    <w:basedOn w:val="a0"/>
    <w:uiPriority w:val="99"/>
    <w:semiHidden/>
    <w:unhideWhenUsed/>
    <w:rsid w:val="007F0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5422">
      <w:bodyDiv w:val="1"/>
      <w:marLeft w:val="0"/>
      <w:marRight w:val="0"/>
      <w:marTop w:val="0"/>
      <w:marBottom w:val="0"/>
      <w:divBdr>
        <w:top w:val="none" w:sz="0" w:space="0" w:color="auto"/>
        <w:left w:val="none" w:sz="0" w:space="0" w:color="auto"/>
        <w:bottom w:val="none" w:sz="0" w:space="0" w:color="auto"/>
        <w:right w:val="none" w:sz="0" w:space="0" w:color="auto"/>
      </w:divBdr>
    </w:div>
    <w:div w:id="148064567">
      <w:bodyDiv w:val="1"/>
      <w:marLeft w:val="0"/>
      <w:marRight w:val="0"/>
      <w:marTop w:val="0"/>
      <w:marBottom w:val="0"/>
      <w:divBdr>
        <w:top w:val="none" w:sz="0" w:space="0" w:color="auto"/>
        <w:left w:val="none" w:sz="0" w:space="0" w:color="auto"/>
        <w:bottom w:val="none" w:sz="0" w:space="0" w:color="auto"/>
        <w:right w:val="none" w:sz="0" w:space="0" w:color="auto"/>
      </w:divBdr>
    </w:div>
    <w:div w:id="396589264">
      <w:bodyDiv w:val="1"/>
      <w:marLeft w:val="0"/>
      <w:marRight w:val="0"/>
      <w:marTop w:val="0"/>
      <w:marBottom w:val="0"/>
      <w:divBdr>
        <w:top w:val="none" w:sz="0" w:space="0" w:color="auto"/>
        <w:left w:val="none" w:sz="0" w:space="0" w:color="auto"/>
        <w:bottom w:val="none" w:sz="0" w:space="0" w:color="auto"/>
        <w:right w:val="none" w:sz="0" w:space="0" w:color="auto"/>
      </w:divBdr>
    </w:div>
    <w:div w:id="414400734">
      <w:bodyDiv w:val="1"/>
      <w:marLeft w:val="0"/>
      <w:marRight w:val="0"/>
      <w:marTop w:val="0"/>
      <w:marBottom w:val="0"/>
      <w:divBdr>
        <w:top w:val="none" w:sz="0" w:space="0" w:color="auto"/>
        <w:left w:val="none" w:sz="0" w:space="0" w:color="auto"/>
        <w:bottom w:val="none" w:sz="0" w:space="0" w:color="auto"/>
        <w:right w:val="none" w:sz="0" w:space="0" w:color="auto"/>
      </w:divBdr>
    </w:div>
    <w:div w:id="492183726">
      <w:bodyDiv w:val="1"/>
      <w:marLeft w:val="0"/>
      <w:marRight w:val="0"/>
      <w:marTop w:val="0"/>
      <w:marBottom w:val="0"/>
      <w:divBdr>
        <w:top w:val="none" w:sz="0" w:space="0" w:color="auto"/>
        <w:left w:val="none" w:sz="0" w:space="0" w:color="auto"/>
        <w:bottom w:val="none" w:sz="0" w:space="0" w:color="auto"/>
        <w:right w:val="none" w:sz="0" w:space="0" w:color="auto"/>
      </w:divBdr>
    </w:div>
    <w:div w:id="610554061">
      <w:bodyDiv w:val="1"/>
      <w:marLeft w:val="0"/>
      <w:marRight w:val="0"/>
      <w:marTop w:val="0"/>
      <w:marBottom w:val="0"/>
      <w:divBdr>
        <w:top w:val="none" w:sz="0" w:space="0" w:color="auto"/>
        <w:left w:val="none" w:sz="0" w:space="0" w:color="auto"/>
        <w:bottom w:val="none" w:sz="0" w:space="0" w:color="auto"/>
        <w:right w:val="none" w:sz="0" w:space="0" w:color="auto"/>
      </w:divBdr>
    </w:div>
    <w:div w:id="640580305">
      <w:bodyDiv w:val="1"/>
      <w:marLeft w:val="0"/>
      <w:marRight w:val="0"/>
      <w:marTop w:val="0"/>
      <w:marBottom w:val="0"/>
      <w:divBdr>
        <w:top w:val="none" w:sz="0" w:space="0" w:color="auto"/>
        <w:left w:val="none" w:sz="0" w:space="0" w:color="auto"/>
        <w:bottom w:val="none" w:sz="0" w:space="0" w:color="auto"/>
        <w:right w:val="none" w:sz="0" w:space="0" w:color="auto"/>
      </w:divBdr>
    </w:div>
    <w:div w:id="835535723">
      <w:bodyDiv w:val="1"/>
      <w:marLeft w:val="0"/>
      <w:marRight w:val="0"/>
      <w:marTop w:val="0"/>
      <w:marBottom w:val="0"/>
      <w:divBdr>
        <w:top w:val="none" w:sz="0" w:space="0" w:color="auto"/>
        <w:left w:val="none" w:sz="0" w:space="0" w:color="auto"/>
        <w:bottom w:val="none" w:sz="0" w:space="0" w:color="auto"/>
        <w:right w:val="none" w:sz="0" w:space="0" w:color="auto"/>
      </w:divBdr>
    </w:div>
    <w:div w:id="846595816">
      <w:bodyDiv w:val="1"/>
      <w:marLeft w:val="0"/>
      <w:marRight w:val="0"/>
      <w:marTop w:val="0"/>
      <w:marBottom w:val="0"/>
      <w:divBdr>
        <w:top w:val="none" w:sz="0" w:space="0" w:color="auto"/>
        <w:left w:val="none" w:sz="0" w:space="0" w:color="auto"/>
        <w:bottom w:val="none" w:sz="0" w:space="0" w:color="auto"/>
        <w:right w:val="none" w:sz="0" w:space="0" w:color="auto"/>
      </w:divBdr>
    </w:div>
    <w:div w:id="980037215">
      <w:bodyDiv w:val="1"/>
      <w:marLeft w:val="0"/>
      <w:marRight w:val="0"/>
      <w:marTop w:val="0"/>
      <w:marBottom w:val="0"/>
      <w:divBdr>
        <w:top w:val="none" w:sz="0" w:space="0" w:color="auto"/>
        <w:left w:val="none" w:sz="0" w:space="0" w:color="auto"/>
        <w:bottom w:val="none" w:sz="0" w:space="0" w:color="auto"/>
        <w:right w:val="none" w:sz="0" w:space="0" w:color="auto"/>
      </w:divBdr>
    </w:div>
    <w:div w:id="985089315">
      <w:bodyDiv w:val="1"/>
      <w:marLeft w:val="0"/>
      <w:marRight w:val="0"/>
      <w:marTop w:val="0"/>
      <w:marBottom w:val="0"/>
      <w:divBdr>
        <w:top w:val="none" w:sz="0" w:space="0" w:color="auto"/>
        <w:left w:val="none" w:sz="0" w:space="0" w:color="auto"/>
        <w:bottom w:val="none" w:sz="0" w:space="0" w:color="auto"/>
        <w:right w:val="none" w:sz="0" w:space="0" w:color="auto"/>
      </w:divBdr>
    </w:div>
    <w:div w:id="1162307609">
      <w:bodyDiv w:val="1"/>
      <w:marLeft w:val="0"/>
      <w:marRight w:val="0"/>
      <w:marTop w:val="0"/>
      <w:marBottom w:val="0"/>
      <w:divBdr>
        <w:top w:val="none" w:sz="0" w:space="0" w:color="auto"/>
        <w:left w:val="none" w:sz="0" w:space="0" w:color="auto"/>
        <w:bottom w:val="none" w:sz="0" w:space="0" w:color="auto"/>
        <w:right w:val="none" w:sz="0" w:space="0" w:color="auto"/>
      </w:divBdr>
    </w:div>
    <w:div w:id="1199859302">
      <w:bodyDiv w:val="1"/>
      <w:marLeft w:val="0"/>
      <w:marRight w:val="0"/>
      <w:marTop w:val="0"/>
      <w:marBottom w:val="0"/>
      <w:divBdr>
        <w:top w:val="none" w:sz="0" w:space="0" w:color="auto"/>
        <w:left w:val="none" w:sz="0" w:space="0" w:color="auto"/>
        <w:bottom w:val="none" w:sz="0" w:space="0" w:color="auto"/>
        <w:right w:val="none" w:sz="0" w:space="0" w:color="auto"/>
      </w:divBdr>
    </w:div>
    <w:div w:id="1253859717">
      <w:bodyDiv w:val="1"/>
      <w:marLeft w:val="0"/>
      <w:marRight w:val="0"/>
      <w:marTop w:val="0"/>
      <w:marBottom w:val="0"/>
      <w:divBdr>
        <w:top w:val="none" w:sz="0" w:space="0" w:color="auto"/>
        <w:left w:val="none" w:sz="0" w:space="0" w:color="auto"/>
        <w:bottom w:val="none" w:sz="0" w:space="0" w:color="auto"/>
        <w:right w:val="none" w:sz="0" w:space="0" w:color="auto"/>
      </w:divBdr>
    </w:div>
    <w:div w:id="1398823626">
      <w:bodyDiv w:val="1"/>
      <w:marLeft w:val="0"/>
      <w:marRight w:val="0"/>
      <w:marTop w:val="0"/>
      <w:marBottom w:val="0"/>
      <w:divBdr>
        <w:top w:val="none" w:sz="0" w:space="0" w:color="auto"/>
        <w:left w:val="none" w:sz="0" w:space="0" w:color="auto"/>
        <w:bottom w:val="none" w:sz="0" w:space="0" w:color="auto"/>
        <w:right w:val="none" w:sz="0" w:space="0" w:color="auto"/>
      </w:divBdr>
    </w:div>
    <w:div w:id="1471945856">
      <w:bodyDiv w:val="1"/>
      <w:marLeft w:val="0"/>
      <w:marRight w:val="0"/>
      <w:marTop w:val="0"/>
      <w:marBottom w:val="0"/>
      <w:divBdr>
        <w:top w:val="none" w:sz="0" w:space="0" w:color="auto"/>
        <w:left w:val="none" w:sz="0" w:space="0" w:color="auto"/>
        <w:bottom w:val="none" w:sz="0" w:space="0" w:color="auto"/>
        <w:right w:val="none" w:sz="0" w:space="0" w:color="auto"/>
      </w:divBdr>
    </w:div>
    <w:div w:id="1514609990">
      <w:bodyDiv w:val="1"/>
      <w:marLeft w:val="0"/>
      <w:marRight w:val="0"/>
      <w:marTop w:val="0"/>
      <w:marBottom w:val="0"/>
      <w:divBdr>
        <w:top w:val="none" w:sz="0" w:space="0" w:color="auto"/>
        <w:left w:val="none" w:sz="0" w:space="0" w:color="auto"/>
        <w:bottom w:val="none" w:sz="0" w:space="0" w:color="auto"/>
        <w:right w:val="none" w:sz="0" w:space="0" w:color="auto"/>
      </w:divBdr>
    </w:div>
    <w:div w:id="1559198295">
      <w:bodyDiv w:val="1"/>
      <w:marLeft w:val="0"/>
      <w:marRight w:val="0"/>
      <w:marTop w:val="0"/>
      <w:marBottom w:val="0"/>
      <w:divBdr>
        <w:top w:val="none" w:sz="0" w:space="0" w:color="auto"/>
        <w:left w:val="none" w:sz="0" w:space="0" w:color="auto"/>
        <w:bottom w:val="none" w:sz="0" w:space="0" w:color="auto"/>
        <w:right w:val="none" w:sz="0" w:space="0" w:color="auto"/>
      </w:divBdr>
    </w:div>
    <w:div w:id="1574774673">
      <w:bodyDiv w:val="1"/>
      <w:marLeft w:val="0"/>
      <w:marRight w:val="0"/>
      <w:marTop w:val="0"/>
      <w:marBottom w:val="0"/>
      <w:divBdr>
        <w:top w:val="none" w:sz="0" w:space="0" w:color="auto"/>
        <w:left w:val="none" w:sz="0" w:space="0" w:color="auto"/>
        <w:bottom w:val="none" w:sz="0" w:space="0" w:color="auto"/>
        <w:right w:val="none" w:sz="0" w:space="0" w:color="auto"/>
      </w:divBdr>
    </w:div>
    <w:div w:id="1755013210">
      <w:bodyDiv w:val="1"/>
      <w:marLeft w:val="0"/>
      <w:marRight w:val="0"/>
      <w:marTop w:val="0"/>
      <w:marBottom w:val="0"/>
      <w:divBdr>
        <w:top w:val="none" w:sz="0" w:space="0" w:color="auto"/>
        <w:left w:val="none" w:sz="0" w:space="0" w:color="auto"/>
        <w:bottom w:val="none" w:sz="0" w:space="0" w:color="auto"/>
        <w:right w:val="none" w:sz="0" w:space="0" w:color="auto"/>
      </w:divBdr>
    </w:div>
    <w:div w:id="1900358476">
      <w:bodyDiv w:val="1"/>
      <w:marLeft w:val="0"/>
      <w:marRight w:val="0"/>
      <w:marTop w:val="0"/>
      <w:marBottom w:val="0"/>
      <w:divBdr>
        <w:top w:val="none" w:sz="0" w:space="0" w:color="auto"/>
        <w:left w:val="none" w:sz="0" w:space="0" w:color="auto"/>
        <w:bottom w:val="none" w:sz="0" w:space="0" w:color="auto"/>
        <w:right w:val="none" w:sz="0" w:space="0" w:color="auto"/>
      </w:divBdr>
    </w:div>
    <w:div w:id="1947302172">
      <w:bodyDiv w:val="1"/>
      <w:marLeft w:val="0"/>
      <w:marRight w:val="0"/>
      <w:marTop w:val="0"/>
      <w:marBottom w:val="0"/>
      <w:divBdr>
        <w:top w:val="none" w:sz="0" w:space="0" w:color="auto"/>
        <w:left w:val="none" w:sz="0" w:space="0" w:color="auto"/>
        <w:bottom w:val="none" w:sz="0" w:space="0" w:color="auto"/>
        <w:right w:val="none" w:sz="0" w:space="0" w:color="auto"/>
      </w:divBdr>
    </w:div>
    <w:div w:id="1988784301">
      <w:bodyDiv w:val="1"/>
      <w:marLeft w:val="0"/>
      <w:marRight w:val="0"/>
      <w:marTop w:val="0"/>
      <w:marBottom w:val="0"/>
      <w:divBdr>
        <w:top w:val="none" w:sz="0" w:space="0" w:color="auto"/>
        <w:left w:val="none" w:sz="0" w:space="0" w:color="auto"/>
        <w:bottom w:val="none" w:sz="0" w:space="0" w:color="auto"/>
        <w:right w:val="none" w:sz="0" w:space="0" w:color="auto"/>
      </w:divBdr>
    </w:div>
    <w:div w:id="21099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E05F-A8D8-488C-A59A-129F1FFB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亮</dc:creator>
  <cp:lastModifiedBy>sawai01</cp:lastModifiedBy>
  <cp:revision>8</cp:revision>
  <cp:lastPrinted>2015-12-27T05:30:00Z</cp:lastPrinted>
  <dcterms:created xsi:type="dcterms:W3CDTF">2016-01-04T02:22:00Z</dcterms:created>
  <dcterms:modified xsi:type="dcterms:W3CDTF">2016-01-05T08:06:00Z</dcterms:modified>
</cp:coreProperties>
</file>