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1" w:rsidRPr="00184A31" w:rsidRDefault="00E930EF" w:rsidP="00184A3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9EEBD" wp14:editId="7DF8C14B">
                <wp:simplePos x="0" y="0"/>
                <wp:positionH relativeFrom="column">
                  <wp:posOffset>-299085</wp:posOffset>
                </wp:positionH>
                <wp:positionV relativeFrom="paragraph">
                  <wp:posOffset>768350</wp:posOffset>
                </wp:positionV>
                <wp:extent cx="6105525" cy="13239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C5A" w:rsidRDefault="00465728" w:rsidP="00371A14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人権啓発事業や人権研修計画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、自治体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や企業・団体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としていかに総合的に人権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関連事業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を進めていくのか、その核となる人権担当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部署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がどうあるべきなのかなど、</w:t>
                            </w: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マネジメント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について学んでいく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コースです</w:t>
                            </w: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65728" w:rsidRPr="00465728" w:rsidRDefault="00022762" w:rsidP="002E6320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個別の事業の取組みだけでなく、めざすべき方向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2E63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進む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ために各事業や各部署など組織</w:t>
                            </w:r>
                            <w:r w:rsidR="006578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マネジメントに取り組む</w:t>
                            </w:r>
                            <w:r w:rsid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管理職の方にお勧めのコースです。是非ご参加ください。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60.5pt;width:480.7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" fillcolor="white [3201]" stroked="f" strokeweight=".5pt">
                <v:textbox>
                  <w:txbxContent>
                    <w:p w:rsidR="009C1C5A" w:rsidRDefault="00465728" w:rsidP="00371A14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人権啓発事業や人権研修計画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、自治体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や企業・団体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としていかに総合的に人権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関連事業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を進めていくのか、その核となる人権担当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部署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がどうあるべきなのかなど、</w:t>
                      </w: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マネジメント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について学んでいく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コースです</w:t>
                      </w: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465728" w:rsidRPr="00465728" w:rsidRDefault="00022762" w:rsidP="002E6320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個別の事業の取組みだけでなく、めざすべき方向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2E63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進む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ために各事業や各部署など組織</w:t>
                      </w:r>
                      <w:r w:rsidR="006578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マネジメントに取り組む</w:t>
                      </w:r>
                      <w:r w:rsid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管理職の方にお勧めのコースです。是非ご参加ください。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31A5D2" wp14:editId="0CB36885">
                <wp:simplePos x="0" y="0"/>
                <wp:positionH relativeFrom="column">
                  <wp:posOffset>-241935</wp:posOffset>
                </wp:positionH>
                <wp:positionV relativeFrom="paragraph">
                  <wp:posOffset>2178050</wp:posOffset>
                </wp:positionV>
                <wp:extent cx="6096000" cy="5334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Pr="006357E6" w:rsidRDefault="006B7B52" w:rsidP="00E32F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■実施</w:t>
                            </w:r>
                            <w:r w:rsidR="00660B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日時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637F6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E32F0F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27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37F6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2015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E32F0F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11月</w:t>
                            </w:r>
                            <w:r w:rsidR="00465728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18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65728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660BE8" w:rsidRPr="00635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9:45～17:00</w:t>
                            </w:r>
                          </w:p>
                          <w:p w:rsidR="001D7C6F" w:rsidRDefault="006B7B52" w:rsidP="00556C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HRCビル（AIAIおおさか）　大阪市港区波除4-1-37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6B7B52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4B2EFD" w:rsidRDefault="00F26C18" w:rsidP="00EE555C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■対　　象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人権に関する各種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事業実施に取り組む方</w:t>
                            </w:r>
                            <w:r w:rsidR="002E63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啓発企画担当者</w:t>
                            </w:r>
                            <w:r w:rsidR="004B2E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養成コース修了者</w:t>
                            </w:r>
                            <w:r w:rsidR="002E63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管理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的業務を行う方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916774" w:rsidRDefault="00916774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</w:t>
                            </w:r>
                            <w:r w:rsidR="00EE55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  <w:p w:rsidR="00F715C2" w:rsidRDefault="00465728" w:rsidP="00F715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■講　　師：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F715C2"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菅原　絵美</w:t>
                            </w:r>
                            <w:r w:rsid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さん（</w:t>
                            </w:r>
                            <w:r w:rsidR="00F715C2"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大阪経済法科大学法学部</w:t>
                            </w:r>
                            <w:r w:rsidR="00DC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法律学科</w:t>
                            </w:r>
                            <w:r w:rsidR="00022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准</w:t>
                            </w:r>
                            <w:r w:rsid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教授）</w:t>
                            </w:r>
                          </w:p>
                          <w:p w:rsidR="00F715C2" w:rsidRDefault="00F715C2" w:rsidP="00F715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中川　幾郎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さん（</w:t>
                            </w:r>
                            <w:r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帝塚山大学名誉教授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F715C2" w:rsidRDefault="00F715C2" w:rsidP="00371A14">
                            <w:pPr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（一財）とよなか人権文化まちづくり協会代表理事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715C2" w:rsidRDefault="00F715C2" w:rsidP="00F715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上杉　孝實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さん（</w:t>
                            </w:r>
                            <w:r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京都大学名誉教授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465728" w:rsidRPr="00F715C2" w:rsidRDefault="00F715C2" w:rsidP="00371A14">
                            <w:pPr>
                              <w:ind w:left="3360" w:hangingChars="1400" w:hanging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371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（公財）世界人権問題研究センター 研究第5部「人権教育の理論と方法の研究」</w:t>
                            </w:r>
                            <w:r w:rsidR="002E63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研究</w:t>
                            </w:r>
                            <w:r w:rsidRPr="00F715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部長</w:t>
                            </w:r>
                          </w:p>
                          <w:p w:rsidR="00F26C18" w:rsidRDefault="00F26C1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■内　　容：</w:t>
                            </w:r>
                            <w:r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B7B52" w:rsidRPr="009167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  <w:r w:rsidR="006B7B52" w:rsidRPr="001D7C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53706" w:rsidRDefault="0046572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A53706" w:rsidRPr="00A537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社会的責任（SR）における人権</w:t>
                            </w:r>
                            <w:r w:rsidR="00A537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53706" w:rsidRPr="00A537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その視点と運用</w:t>
                            </w:r>
                            <w:r w:rsidR="00A537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465728" w:rsidRPr="00465728" w:rsidRDefault="0046572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②人権政策とまちづくり</w:t>
                            </w:r>
                          </w:p>
                          <w:p w:rsidR="00465728" w:rsidRPr="00465728" w:rsidRDefault="00465728" w:rsidP="00F26C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65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③啓発事業の評価とその活かし方</w:t>
                            </w:r>
                          </w:p>
                          <w:p w:rsidR="00E930EF" w:rsidRDefault="009C1C5A" w:rsidP="00465728">
                            <w:pPr>
                              <w:ind w:left="1687" w:hangingChars="700" w:hanging="168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41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B52"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※科目の一部を選択して受講することができます</w:t>
                            </w:r>
                            <w:r w:rsidR="00F26C18" w:rsidRPr="00C775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が、</w:t>
                            </w:r>
                            <w:bookmarkStart w:id="0" w:name="_GoBack"/>
                            <w:bookmarkEnd w:id="0"/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科目単位</w:t>
                            </w:r>
                            <w:r w:rsidR="004657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（2時間）</w:t>
                            </w:r>
                            <w:r w:rsidR="00E32F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</w:p>
                          <w:p w:rsidR="001D7C6F" w:rsidRPr="00C775B0" w:rsidRDefault="00E318B8" w:rsidP="00E930EF">
                            <w:pPr>
                              <w:ind w:leftChars="700" w:left="147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318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受講されることをお勧めします。</w:t>
                            </w:r>
                          </w:p>
                          <w:p w:rsidR="009C12E4" w:rsidRDefault="00F91906" w:rsidP="00741C12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申込方法：</w:t>
                            </w:r>
                            <w:r w:rsidR="002C0FD2"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受講申込書（別紙様式</w:t>
                            </w:r>
                            <w:r w:rsidRPr="00FD76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26CB8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に</w:t>
                            </w:r>
                            <w:r w:rsidRPr="00AE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必要事項を記入の上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、郵送、Eメール、</w:t>
                            </w:r>
                          </w:p>
                          <w:p w:rsidR="00F91906" w:rsidRDefault="00F91906" w:rsidP="009C12E4">
                            <w:pPr>
                              <w:ind w:leftChars="600" w:left="1260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FAXでお申込みください。</w:t>
                            </w:r>
                          </w:p>
                          <w:p w:rsidR="001D7C6F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F637F6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平成27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37F6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2015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E31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１１月５日</w:t>
                            </w:r>
                            <w:r w:rsidR="002737D0" w:rsidRPr="002737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318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2737D0" w:rsidRPr="002737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）12:00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必着　</w:t>
                            </w:r>
                          </w:p>
                          <w:p w:rsidR="001D7C6F" w:rsidRDefault="006B7B52" w:rsidP="00F26C18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  <w:p w:rsidR="00657894" w:rsidRPr="001D7C6F" w:rsidRDefault="00657894" w:rsidP="006578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■そ の 他：このコースは修了認定がありません。</w:t>
                            </w:r>
                          </w:p>
                          <w:p w:rsidR="00657894" w:rsidRPr="00657894" w:rsidRDefault="00657894" w:rsidP="00657894">
                            <w:pPr>
                              <w:ind w:firstLineChars="600" w:firstLine="16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9.05pt;margin-top:171.5pt;width:480pt;height:4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" fillcolor="white [3201]" strokeweight=".5pt">
                <v:textbox>
                  <w:txbxContent>
                    <w:p w:rsidR="001D7C6F" w:rsidRPr="006357E6" w:rsidRDefault="006B7B52" w:rsidP="00E32F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■実施</w:t>
                      </w:r>
                      <w:r w:rsidR="00660B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日時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F637F6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 w:rsidR="00E32F0F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27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37F6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2015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E32F0F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11月</w:t>
                      </w:r>
                      <w:r w:rsidR="00465728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18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465728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660BE8" w:rsidRPr="00635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9:45～17:00</w:t>
                      </w:r>
                    </w:p>
                    <w:p w:rsidR="001D7C6F" w:rsidRDefault="006B7B52" w:rsidP="00556C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HRCビル（AIAIおおさか）　大阪市港区波除4-1-37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6B7B52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4B2EFD" w:rsidRDefault="00F26C18" w:rsidP="00EE555C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■対　　象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人権に関する各種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事業実施に取り組む方</w:t>
                      </w:r>
                      <w:r w:rsidR="002E63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啓発企画担当者</w:t>
                      </w:r>
                      <w:r w:rsidR="004B2E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養成コース修了者</w:t>
                      </w:r>
                      <w:r w:rsidR="002E63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管理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的業務を行う方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</w:p>
                    <w:p w:rsidR="00916774" w:rsidRDefault="00916774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</w:t>
                      </w:r>
                      <w:r w:rsidR="00EE55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25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</w:t>
                      </w:r>
                    </w:p>
                    <w:p w:rsidR="00F715C2" w:rsidRDefault="00465728" w:rsidP="00F715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■講　　師：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F715C2"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菅原　絵美</w:t>
                      </w:r>
                      <w:r w:rsid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さん（</w:t>
                      </w:r>
                      <w:r w:rsidR="00F715C2"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大阪経済法科大学法学部</w:t>
                      </w:r>
                      <w:r w:rsidR="00DC3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法律学科</w:t>
                      </w:r>
                      <w:r w:rsidR="00022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准</w:t>
                      </w:r>
                      <w:r w:rsid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教授）</w:t>
                      </w:r>
                    </w:p>
                    <w:p w:rsidR="00F715C2" w:rsidRDefault="00F715C2" w:rsidP="00F715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中川　幾郎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さん（</w:t>
                      </w:r>
                      <w:r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帝塚山大学名誉教授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/</w:t>
                      </w:r>
                    </w:p>
                    <w:p w:rsidR="00F715C2" w:rsidRDefault="00F715C2" w:rsidP="00371A14">
                      <w:pPr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（一財）とよなか人権文化まちづくり協会代表理事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F715C2" w:rsidRDefault="00F715C2" w:rsidP="00F715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上杉　孝實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さん（</w:t>
                      </w:r>
                      <w:r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京都大学名誉教授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/</w:t>
                      </w:r>
                    </w:p>
                    <w:p w:rsidR="00465728" w:rsidRPr="00F715C2" w:rsidRDefault="00F715C2" w:rsidP="00371A14">
                      <w:pPr>
                        <w:ind w:left="3360" w:hangingChars="1400" w:hanging="3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371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（公財）世界人権問題研究センター 研究第5部「人権教育の理論と方法の研究」</w:t>
                      </w:r>
                      <w:r w:rsidR="002E63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研究</w:t>
                      </w:r>
                      <w:r w:rsidRPr="00F715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部長</w:t>
                      </w:r>
                    </w:p>
                    <w:p w:rsidR="00F26C18" w:rsidRDefault="00F26C18" w:rsidP="00F26C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■内　　容：</w:t>
                      </w:r>
                      <w:r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6B7B52" w:rsidRPr="009167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  <w:r w:rsidR="006B7B52" w:rsidRPr="001D7C6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53706" w:rsidRDefault="00465728" w:rsidP="00F26C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</w:t>
                      </w: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A53706" w:rsidRPr="00A5370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社会的責任（SR）における人権</w:t>
                      </w:r>
                      <w:r w:rsidR="00A5370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A53706" w:rsidRPr="00A5370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その視点と運用</w:t>
                      </w:r>
                      <w:r w:rsidR="00A5370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</w:p>
                    <w:p w:rsidR="00465728" w:rsidRPr="00465728" w:rsidRDefault="00465728" w:rsidP="00F26C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②人権政策とまちづくり</w:t>
                      </w:r>
                    </w:p>
                    <w:p w:rsidR="00465728" w:rsidRPr="00465728" w:rsidRDefault="00465728" w:rsidP="00F26C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657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③啓発事業の評価とその活かし方</w:t>
                      </w:r>
                    </w:p>
                    <w:p w:rsidR="00E930EF" w:rsidRDefault="009C1C5A" w:rsidP="00465728">
                      <w:pPr>
                        <w:ind w:left="1687" w:hangingChars="700" w:hanging="168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741C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B52"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※科目の一部を選択して受講することができます</w:t>
                      </w:r>
                      <w:r w:rsidR="00F26C18" w:rsidRPr="00C775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が、</w:t>
                      </w:r>
                      <w:bookmarkStart w:id="1" w:name="_GoBack"/>
                      <w:bookmarkEnd w:id="1"/>
                      <w:r w:rsidR="00E32F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科目単位</w:t>
                      </w:r>
                      <w:r w:rsidR="004657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（2時間）</w:t>
                      </w:r>
                      <w:r w:rsidR="00E32F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</w:p>
                    <w:p w:rsidR="001D7C6F" w:rsidRPr="00C775B0" w:rsidRDefault="00E318B8" w:rsidP="00E930EF">
                      <w:pPr>
                        <w:ind w:leftChars="700" w:left="147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318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受講されることをお勧めします。</w:t>
                      </w:r>
                    </w:p>
                    <w:p w:rsidR="009C12E4" w:rsidRDefault="00F91906" w:rsidP="00741C12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申込方法：</w:t>
                      </w:r>
                      <w:r w:rsidR="002C0FD2"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受講申込書（別紙様式</w:t>
                      </w:r>
                      <w:r w:rsidRPr="00FD76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126CB8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 w:val="24"/>
                          <w:szCs w:val="24"/>
                        </w:rPr>
                        <w:t>に</w:t>
                      </w:r>
                      <w:r w:rsidRPr="00AE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必要事項を記入の上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、郵送、Eメール、</w:t>
                      </w:r>
                    </w:p>
                    <w:p w:rsidR="00F91906" w:rsidRDefault="00F91906" w:rsidP="009C12E4">
                      <w:pPr>
                        <w:ind w:leftChars="600" w:left="1260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FAXでお申込みください。</w:t>
                      </w:r>
                    </w:p>
                    <w:p w:rsidR="001D7C6F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申込期限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F637F6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平成27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37F6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2015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E31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１１月５日</w:t>
                      </w:r>
                      <w:r w:rsidR="002737D0" w:rsidRPr="002737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E318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="002737D0" w:rsidRPr="002737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）12:00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必着　</w:t>
                      </w:r>
                    </w:p>
                    <w:p w:rsidR="001D7C6F" w:rsidRDefault="006B7B52" w:rsidP="00F26C18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  <w:p w:rsidR="00657894" w:rsidRPr="001D7C6F" w:rsidRDefault="00657894" w:rsidP="0065789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■そ の 他：このコースは修了認定がありません。</w:t>
                      </w:r>
                    </w:p>
                    <w:p w:rsidR="00657894" w:rsidRPr="00657894" w:rsidRDefault="00657894" w:rsidP="00657894">
                      <w:pPr>
                        <w:ind w:firstLineChars="600" w:firstLine="16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D7A20" wp14:editId="55030639">
                <wp:simplePos x="0" y="0"/>
                <wp:positionH relativeFrom="column">
                  <wp:posOffset>-299085</wp:posOffset>
                </wp:positionH>
                <wp:positionV relativeFrom="paragraph">
                  <wp:posOffset>8531225</wp:posOffset>
                </wp:positionV>
                <wp:extent cx="3028950" cy="44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715C2" w:rsidRPr="00916774" w:rsidRDefault="00F715C2" w:rsidP="00F715C2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4F4BF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今年度から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実施する</w:t>
                            </w:r>
                            <w:r w:rsidRPr="004F4BF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コースです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23.55pt;margin-top:671.75pt;width:238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" fillcolor="window" strokeweight=".5pt">
                <v:stroke dashstyle="dash"/>
                <v:textbox>
                  <w:txbxContent>
                    <w:p w:rsidR="00F715C2" w:rsidRPr="00916774" w:rsidRDefault="00F715C2" w:rsidP="00F715C2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4F4BF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今年度から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実施する</w:t>
                      </w:r>
                      <w:r w:rsidRPr="004F4BF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コースです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2A86C" wp14:editId="16D430C5">
                <wp:simplePos x="0" y="0"/>
                <wp:positionH relativeFrom="column">
                  <wp:posOffset>2872740</wp:posOffset>
                </wp:positionH>
                <wp:positionV relativeFrom="paragraph">
                  <wp:posOffset>7531100</wp:posOffset>
                </wp:positionV>
                <wp:extent cx="2931160" cy="1619250"/>
                <wp:effectExtent l="0" t="0" r="21590" b="1905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DA5AB8">
                            <w:pPr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DA5AB8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1D7C6F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50216A">
                            <w:pPr>
                              <w:spacing w:line="280" w:lineRule="exact"/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smartTag w:uri="urn:schemas-microsoft-com:office:smarttags" w:element="PersonName">
                              <w:r w:rsidRPr="003B2B9A">
                                <w:rPr>
                                  <w:rFonts w:hint="eastAsia"/>
                                  <w:color w:val="000000"/>
                                </w:rPr>
                                <w:t>info@jinken-osaka.jp</w:t>
                              </w:r>
                            </w:smartTag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9" style="position:absolute;left:0;text-align:left;margin-left:226.2pt;margin-top:593pt;width:230.8pt;height:1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" strokecolor="white [3212]">
                <v:textbox inset="5.85pt,.7pt,5.85pt,.7pt">
                  <w:txbxContent>
                    <w:p w:rsidR="001D7C6F" w:rsidRPr="00C9792B" w:rsidRDefault="001D7C6F" w:rsidP="00DA5AB8">
                      <w:pPr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DA5AB8">
                      <w:pPr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1D7C6F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50216A">
                      <w:pPr>
                        <w:spacing w:line="280" w:lineRule="exact"/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smartTag w:uri="urn:schemas-microsoft-com:office:smarttags" w:element="PersonName">
                        <w:r w:rsidRPr="003B2B9A">
                          <w:rPr>
                            <w:rFonts w:hint="eastAsia"/>
                            <w:color w:val="000000"/>
                          </w:rPr>
                          <w:t>info@jinken-osaka.jp</w:t>
                        </w:r>
                      </w:smartTag>
                    </w:p>
                  </w:txbxContent>
                </v:textbox>
              </v:roundrect>
            </w:pict>
          </mc:Fallback>
        </mc:AlternateContent>
      </w:r>
      <w:r w:rsidR="006357E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FC0DE" wp14:editId="2576F38B">
                <wp:simplePos x="0" y="0"/>
                <wp:positionH relativeFrom="column">
                  <wp:posOffset>-299085</wp:posOffset>
                </wp:positionH>
                <wp:positionV relativeFrom="paragraph">
                  <wp:posOffset>7673975</wp:posOffset>
                </wp:positionV>
                <wp:extent cx="3028950" cy="6096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C12" w:rsidRDefault="00741C12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41C1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複数コースへの申し込みが可能です。</w:t>
                            </w:r>
                          </w:p>
                          <w:p w:rsidR="00F26C18" w:rsidRPr="00916774" w:rsidRDefault="00C775B0" w:rsidP="00F26C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</w:t>
                            </w:r>
                            <w:r w:rsidR="006357E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（後期）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FD76F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26C18" w:rsidRPr="0091677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覧ください。</w:t>
                            </w:r>
                          </w:p>
                          <w:p w:rsidR="00F26C18" w:rsidRPr="00F26C18" w:rsidRDefault="00F26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23.55pt;margin-top:604.25pt;width:238.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" fillcolor="white [3201]" strokeweight=".5pt">
                <v:textbox>
                  <w:txbxContent>
                    <w:p w:rsidR="00741C12" w:rsidRDefault="00741C12" w:rsidP="00F26C1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41C12"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複数コースへの申し込みが可能です。</w:t>
                      </w:r>
                    </w:p>
                    <w:p w:rsidR="00F26C18" w:rsidRPr="00916774" w:rsidRDefault="00C775B0" w:rsidP="00F26C1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</w:t>
                      </w:r>
                      <w:r w:rsidR="006357E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（後期）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</w:t>
                      </w:r>
                      <w:r w:rsidRPr="00FD76F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F26C18" w:rsidRPr="0091677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覧ください。</w:t>
                      </w:r>
                    </w:p>
                    <w:p w:rsidR="00F26C18" w:rsidRPr="00F26C18" w:rsidRDefault="00F26C18"/>
                  </w:txbxContent>
                </v:textbox>
              </v:shape>
            </w:pict>
          </mc:Fallback>
        </mc:AlternateContent>
      </w:r>
      <w:r w:rsidR="002F5D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9918B" wp14:editId="0461490E">
                <wp:simplePos x="0" y="0"/>
                <wp:positionH relativeFrom="column">
                  <wp:posOffset>5044440</wp:posOffset>
                </wp:positionH>
                <wp:positionV relativeFrom="paragraph">
                  <wp:posOffset>-812800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972BA" wp14:editId="4462FED8">
                                  <wp:extent cx="534670" cy="592901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97.2pt;margin-top:-64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972BA" wp14:editId="4462FED8">
                            <wp:extent cx="534670" cy="592901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  <w:r w:rsidR="001D7C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C6864" wp14:editId="63CDB624">
                <wp:simplePos x="0" y="0"/>
                <wp:positionH relativeFrom="column">
                  <wp:posOffset>-613410</wp:posOffset>
                </wp:positionH>
                <wp:positionV relativeFrom="paragraph">
                  <wp:posOffset>-536575</wp:posOffset>
                </wp:positionV>
                <wp:extent cx="6534150" cy="18465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625989" w:rsidRDefault="00F637F6" w:rsidP="002F5D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平成27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  <w:r w:rsidR="00D34DD1" w:rsidRPr="006259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）年度大阪府人権総合講座</w:t>
                            </w:r>
                          </w:p>
                          <w:p w:rsidR="00014F9F" w:rsidRPr="00625989" w:rsidRDefault="00014F9F" w:rsidP="00F47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4A31" w:rsidRPr="00853DE1" w:rsidRDefault="00853DE1" w:rsidP="00853D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0"/>
                                <w:szCs w:val="7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D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0"/>
                                <w:szCs w:val="7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⑥人権企画マネジメントコース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48.3pt;margin-top:-42.25pt;width:514.5pt;height:14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" filled="f" stroked="f">
                <v:textbox style="mso-fit-shape-to-text:t" inset="5.85pt,.7pt,5.85pt,.7pt">
                  <w:txbxContent>
                    <w:p w:rsidR="00D34DD1" w:rsidRPr="00625989" w:rsidRDefault="00F637F6" w:rsidP="002F5D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平成27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2015</w:t>
                      </w:r>
                      <w:r w:rsidR="00D34DD1" w:rsidRPr="0062598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）年度大阪府人権総合講座</w:t>
                      </w:r>
                    </w:p>
                    <w:p w:rsidR="00014F9F" w:rsidRPr="00625989" w:rsidRDefault="00014F9F" w:rsidP="00F473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4A31" w:rsidRPr="00853DE1" w:rsidRDefault="00853DE1" w:rsidP="00853D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70"/>
                          <w:szCs w:val="7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3DE1">
                        <w:rPr>
                          <w:rFonts w:ascii="HG丸ｺﾞｼｯｸM-PRO" w:eastAsia="HG丸ｺﾞｼｯｸM-PRO" w:hAnsi="HG丸ｺﾞｼｯｸM-PRO" w:hint="eastAsia"/>
                          <w:b/>
                          <w:sz w:val="70"/>
                          <w:szCs w:val="7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⑥人権企画マネジメントコース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1D7C6F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B8" w:rsidRDefault="00DA5AB8" w:rsidP="001D7C6F">
      <w:r>
        <w:separator/>
      </w:r>
    </w:p>
  </w:endnote>
  <w:endnote w:type="continuationSeparator" w:id="0">
    <w:p w:rsidR="00DA5AB8" w:rsidRDefault="00DA5AB8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B8" w:rsidRDefault="00DA5AB8" w:rsidP="001D7C6F">
      <w:r>
        <w:separator/>
      </w:r>
    </w:p>
  </w:footnote>
  <w:footnote w:type="continuationSeparator" w:id="0">
    <w:p w:rsidR="00DA5AB8" w:rsidRDefault="00DA5AB8" w:rsidP="001D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14F9F"/>
    <w:rsid w:val="00022762"/>
    <w:rsid w:val="001355FD"/>
    <w:rsid w:val="0014589E"/>
    <w:rsid w:val="00150EC7"/>
    <w:rsid w:val="0016464C"/>
    <w:rsid w:val="00164877"/>
    <w:rsid w:val="00184A31"/>
    <w:rsid w:val="001D7C6F"/>
    <w:rsid w:val="0022228A"/>
    <w:rsid w:val="002737D0"/>
    <w:rsid w:val="002C0FD2"/>
    <w:rsid w:val="002E6320"/>
    <w:rsid w:val="002F5D37"/>
    <w:rsid w:val="003453FE"/>
    <w:rsid w:val="00371A14"/>
    <w:rsid w:val="003B02BE"/>
    <w:rsid w:val="003B3F49"/>
    <w:rsid w:val="00425C14"/>
    <w:rsid w:val="00465728"/>
    <w:rsid w:val="004B2EFD"/>
    <w:rsid w:val="004F4D7A"/>
    <w:rsid w:val="0050216A"/>
    <w:rsid w:val="00514771"/>
    <w:rsid w:val="0054760D"/>
    <w:rsid w:val="00556C77"/>
    <w:rsid w:val="00572107"/>
    <w:rsid w:val="005C1089"/>
    <w:rsid w:val="006251EE"/>
    <w:rsid w:val="00625989"/>
    <w:rsid w:val="006357E6"/>
    <w:rsid w:val="00657894"/>
    <w:rsid w:val="00660BE8"/>
    <w:rsid w:val="006633E4"/>
    <w:rsid w:val="006B7B52"/>
    <w:rsid w:val="00741C12"/>
    <w:rsid w:val="008125BF"/>
    <w:rsid w:val="00853DE1"/>
    <w:rsid w:val="008A3F4D"/>
    <w:rsid w:val="00916774"/>
    <w:rsid w:val="00926FE2"/>
    <w:rsid w:val="009279E7"/>
    <w:rsid w:val="009C12E4"/>
    <w:rsid w:val="009C1C5A"/>
    <w:rsid w:val="00A0125C"/>
    <w:rsid w:val="00A53706"/>
    <w:rsid w:val="00AA7038"/>
    <w:rsid w:val="00AF64B9"/>
    <w:rsid w:val="00B06597"/>
    <w:rsid w:val="00B724D8"/>
    <w:rsid w:val="00C47A08"/>
    <w:rsid w:val="00C775B0"/>
    <w:rsid w:val="00D01880"/>
    <w:rsid w:val="00D34DD1"/>
    <w:rsid w:val="00DA5AB8"/>
    <w:rsid w:val="00DA61E7"/>
    <w:rsid w:val="00DC3BCA"/>
    <w:rsid w:val="00DD617E"/>
    <w:rsid w:val="00DF48C2"/>
    <w:rsid w:val="00E318B8"/>
    <w:rsid w:val="00E32F0F"/>
    <w:rsid w:val="00E930EF"/>
    <w:rsid w:val="00EA6BA3"/>
    <w:rsid w:val="00EE555C"/>
    <w:rsid w:val="00F26C18"/>
    <w:rsid w:val="00F47300"/>
    <w:rsid w:val="00F637F6"/>
    <w:rsid w:val="00F715C2"/>
    <w:rsid w:val="00F91906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2015-09-07T02:48:00Z</dcterms:created>
  <dcterms:modified xsi:type="dcterms:W3CDTF">2015-10-07T05:24:00Z</dcterms:modified>
</cp:coreProperties>
</file>