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EA81" w14:textId="3E5A5D1B" w:rsidR="00915977" w:rsidRPr="004901F0" w:rsidRDefault="007918EF" w:rsidP="00915977">
      <w:r>
        <w:rPr>
          <w:noProof/>
        </w:rPr>
        <mc:AlternateContent>
          <mc:Choice Requires="wps">
            <w:drawing>
              <wp:anchor distT="45720" distB="45720" distL="114300" distR="114300" simplePos="0" relativeHeight="251661312" behindDoc="0" locked="0" layoutInCell="1" allowOverlap="1" wp14:anchorId="23E6EE8E" wp14:editId="7B773B11">
                <wp:simplePos x="0" y="0"/>
                <wp:positionH relativeFrom="margin">
                  <wp:align>center</wp:align>
                </wp:positionH>
                <wp:positionV relativeFrom="paragraph">
                  <wp:posOffset>-598170</wp:posOffset>
                </wp:positionV>
                <wp:extent cx="4213860" cy="6248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624840"/>
                        </a:xfrm>
                        <a:prstGeom prst="rect">
                          <a:avLst/>
                        </a:prstGeom>
                        <a:noFill/>
                        <a:ln w="9525">
                          <a:noFill/>
                          <a:miter lim="800000"/>
                          <a:headEnd/>
                          <a:tailEnd/>
                        </a:ln>
                      </wps:spPr>
                      <wps:txbx>
                        <w:txbxContent>
                          <w:p w14:paraId="3FE8C47E" w14:textId="7DEF3351" w:rsidR="00915977" w:rsidRDefault="00915977" w:rsidP="00915977">
                            <w:pPr>
                              <w:spacing w:line="0" w:lineRule="atLeast"/>
                              <w:jc w:val="center"/>
                              <w:rPr>
                                <w:rFonts w:ascii="HGMaruGothicMPRO" w:eastAsia="HGMaruGothicMPRO" w:hAnsi="ＭＳ Ｐ明朝"/>
                                <w:bCs/>
                                <w:sz w:val="24"/>
                              </w:rPr>
                            </w:pPr>
                            <w:r>
                              <w:rPr>
                                <w:rFonts w:ascii="HGMaruGothicMPRO" w:eastAsia="HGMaruGothicMPRO" w:hAnsi="ＭＳ Ｐ明朝" w:hint="eastAsia"/>
                                <w:bCs/>
                                <w:sz w:val="24"/>
                              </w:rPr>
                              <w:t>人権相談ネットワーク事業（人権相談・啓発等事業）</w:t>
                            </w:r>
                          </w:p>
                          <w:p w14:paraId="575F3B6C" w14:textId="526297A8" w:rsidR="00915977" w:rsidRDefault="00915977" w:rsidP="00915977">
                            <w:r>
                              <w:rPr>
                                <w:rFonts w:ascii="HGMaruGothicMPRO" w:eastAsia="HGMaruGothicMPRO" w:hAnsi="ＭＳ Ｐ明朝" w:hint="eastAsia"/>
                                <w:bCs/>
                                <w:sz w:val="28"/>
                              </w:rPr>
                              <w:t>令和</w:t>
                            </w:r>
                            <w:r w:rsidR="007918EF">
                              <w:rPr>
                                <w:rFonts w:ascii="HGMaruGothicMPRO" w:eastAsia="HGMaruGothicMPRO" w:hAnsi="ＭＳ Ｐ明朝" w:hint="eastAsia"/>
                                <w:bCs/>
                                <w:sz w:val="28"/>
                              </w:rPr>
                              <w:t>2</w:t>
                            </w:r>
                            <w:r w:rsidRPr="00DD2717">
                              <w:rPr>
                                <w:rFonts w:ascii="HGMaruGothicMPRO" w:eastAsia="HGMaruGothicMPRO" w:hAnsi="ＭＳ Ｐ明朝" w:hint="eastAsia"/>
                                <w:bCs/>
                                <w:sz w:val="28"/>
                              </w:rPr>
                              <w:t>（</w:t>
                            </w:r>
                            <w:r w:rsidR="007918EF">
                              <w:rPr>
                                <w:rFonts w:ascii="HGMaruGothicMPRO" w:eastAsia="HGMaruGothicMPRO" w:hAnsi="ＭＳ Ｐ明朝"/>
                                <w:bCs/>
                                <w:sz w:val="28"/>
                              </w:rPr>
                              <w:t>2020</w:t>
                            </w:r>
                            <w:r w:rsidRPr="00DD2717">
                              <w:rPr>
                                <w:rFonts w:ascii="HGMaruGothicMPRO" w:eastAsia="HGMaruGothicMPRO" w:hAnsi="ＭＳ Ｐ明朝" w:hint="eastAsia"/>
                                <w:bCs/>
                                <w:sz w:val="28"/>
                              </w:rPr>
                              <w:t>）年度 「相談事例研究会」 開催要項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EE8E" id="_x0000_t202" coordsize="21600,21600" o:spt="202" path="m,l,21600r21600,l21600,xe">
                <v:stroke joinstyle="miter"/>
                <v:path gradientshapeok="t" o:connecttype="rect"/>
              </v:shapetype>
              <v:shape id="テキスト ボックス 2" o:spid="_x0000_s1026" type="#_x0000_t202" style="position:absolute;left:0;text-align:left;margin-left:0;margin-top:-47.1pt;width:331.8pt;height:49.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VnKwIAAAUEAAAOAAAAZHJzL2Uyb0RvYy54bWysU82O0zAQviPxDpbvNE1ou92o6WrZZRHS&#10;8iMtPIDrOI2F7Qm222Q5thLiIXgFxJnnyYswdrrdCm6IHCxPxvN5vm8+Ly46rchWWCfBFDQdjSkR&#10;hkMpzbqgHz/cPJtT4jwzJVNgREHvhaMXy6dPFm2TiwxqUKWwBEGMy9umoLX3TZ4kjtdCMzeCRhhM&#10;VmA18xjadVJa1iK6Vkk2Hs+SFmzZWODCOfx7PSTpMuJXleD+XVU54YkqKPbm42rjugprslywfG1Z&#10;U0t+aIP9QxeaSYOXHqGumWdkY+VfUFpyCw4qP+KgE6gqyUXkgGzS8R9s7mrWiMgFxXHNUSb3/2D5&#10;2+17S2RZ0Cw9o8QwjUPq91/73Y9+96vffyP9/nu/3/e7nxiTLAjWNi7HursGK333AjocfCTvmlvg&#10;nxwxcFUzsxaX1kJbC1Ziw2moTE5KBxwXQFbtGyjxXrbxEIG6yuqgJupDEB0Hd38clug84fhzkqXP&#10;5zNMcczNssl8EqeZsPyhurHOvxKgSdgU1KIZIjrb3jofumH5w5FwmYEbqVQ0hDKkLej5NJvGgpOM&#10;lh79qqQu6HwcvsFBgeRLU8Ziz6Qa9niBMgfWgehA2XerDg8GKVZQ3iN/C4Mv8R3hpgb7hZIWPVlQ&#10;93nDrKBEvTao4Xk6QZLEx2AyPcswsKeZ1WmGGY5QBfWUDNsrH40/cL1ErSsZZXjs5NArei2qc3gX&#10;wcyncTz1+HqXvwEAAP//AwBQSwMEFAAGAAgAAAAhALGmqMDaAAAABgEAAA8AAABkcnMvZG93bnJl&#10;di54bWxMj8FOwzAQRO9I/IO1SNxam1IiGrKpEIgriAKVenPjbRIRr6PYbcLfs5zocTSjmTfFevKd&#10;OtEQ28AIN3MDirgKruUa4fPjZXYPKibLznaBCeGHIqzLy4vC5i6M/E6nTaqVlHDMLUKTUp9rHauG&#10;vI3z0BOLdwiDt0nkUGs32FHKfacXxmTa25ZlobE9PTVUfW+OHuHr9bDbLs1b/ezv+jFMRrNfacTr&#10;q+nxAVSiKf2H4Q9f0KEUpn04souqQ5AjCWG2Wi5AiZ1ltxmoPYJoXRb6HL/8BQAA//8DAFBLAQIt&#10;ABQABgAIAAAAIQC2gziS/gAAAOEBAAATAAAAAAAAAAAAAAAAAAAAAABbQ29udGVudF9UeXBlc10u&#10;eG1sUEsBAi0AFAAGAAgAAAAhADj9If/WAAAAlAEAAAsAAAAAAAAAAAAAAAAALwEAAF9yZWxzLy5y&#10;ZWxzUEsBAi0AFAAGAAgAAAAhAHfyJWcrAgAABQQAAA4AAAAAAAAAAAAAAAAALgIAAGRycy9lMm9E&#10;b2MueG1sUEsBAi0AFAAGAAgAAAAhALGmqMDaAAAABgEAAA8AAAAAAAAAAAAAAAAAhQQAAGRycy9k&#10;b3ducmV2LnhtbFBLBQYAAAAABAAEAPMAAACMBQAAAAA=&#10;" filled="f" stroked="f">
                <v:textbox>
                  <w:txbxContent>
                    <w:p w14:paraId="3FE8C47E" w14:textId="7DEF3351" w:rsidR="00915977" w:rsidRDefault="00915977" w:rsidP="00915977">
                      <w:pPr>
                        <w:spacing w:line="0" w:lineRule="atLeast"/>
                        <w:jc w:val="center"/>
                        <w:rPr>
                          <w:rFonts w:ascii="HGMaruGothicMPRO" w:eastAsia="HGMaruGothicMPRO" w:hAnsi="ＭＳ Ｐ明朝"/>
                          <w:bCs/>
                          <w:sz w:val="24"/>
                        </w:rPr>
                      </w:pPr>
                      <w:r>
                        <w:rPr>
                          <w:rFonts w:ascii="HGMaruGothicMPRO" w:eastAsia="HGMaruGothicMPRO" w:hAnsi="ＭＳ Ｐ明朝" w:hint="eastAsia"/>
                          <w:bCs/>
                          <w:sz w:val="24"/>
                        </w:rPr>
                        <w:t>人権相談ネットワーク事業（人権相談・啓発等事業）</w:t>
                      </w:r>
                    </w:p>
                    <w:p w14:paraId="575F3B6C" w14:textId="526297A8" w:rsidR="00915977" w:rsidRDefault="00915977" w:rsidP="00915977">
                      <w:r>
                        <w:rPr>
                          <w:rFonts w:ascii="HGMaruGothicMPRO" w:eastAsia="HGMaruGothicMPRO" w:hAnsi="ＭＳ Ｐ明朝" w:hint="eastAsia"/>
                          <w:bCs/>
                          <w:sz w:val="28"/>
                        </w:rPr>
                        <w:t>令和</w:t>
                      </w:r>
                      <w:r w:rsidR="007918EF">
                        <w:rPr>
                          <w:rFonts w:ascii="HGMaruGothicMPRO" w:eastAsia="HGMaruGothicMPRO" w:hAnsi="ＭＳ Ｐ明朝" w:hint="eastAsia"/>
                          <w:bCs/>
                          <w:sz w:val="28"/>
                        </w:rPr>
                        <w:t>2</w:t>
                      </w:r>
                      <w:r w:rsidRPr="00DD2717">
                        <w:rPr>
                          <w:rFonts w:ascii="HGMaruGothicMPRO" w:eastAsia="HGMaruGothicMPRO" w:hAnsi="ＭＳ Ｐ明朝" w:hint="eastAsia"/>
                          <w:bCs/>
                          <w:sz w:val="28"/>
                        </w:rPr>
                        <w:t>（</w:t>
                      </w:r>
                      <w:r w:rsidR="007918EF">
                        <w:rPr>
                          <w:rFonts w:ascii="HGMaruGothicMPRO" w:eastAsia="HGMaruGothicMPRO" w:hAnsi="ＭＳ Ｐ明朝"/>
                          <w:bCs/>
                          <w:sz w:val="28"/>
                        </w:rPr>
                        <w:t>2020</w:t>
                      </w:r>
                      <w:r w:rsidRPr="00DD2717">
                        <w:rPr>
                          <w:rFonts w:ascii="HGMaruGothicMPRO" w:eastAsia="HGMaruGothicMPRO" w:hAnsi="ＭＳ Ｐ明朝" w:hint="eastAsia"/>
                          <w:bCs/>
                          <w:sz w:val="28"/>
                        </w:rPr>
                        <w:t>）年度 「相談事例研究会」 開催要項</w:t>
                      </w:r>
                    </w:p>
                  </w:txbxContent>
                </v:textbox>
                <w10:wrap anchorx="margin"/>
              </v:shape>
            </w:pict>
          </mc:Fallback>
        </mc:AlternateContent>
      </w:r>
      <w:r w:rsidR="00915977" w:rsidRPr="0051074F">
        <w:rPr>
          <w:rFonts w:ascii="ＭＳ ゴシック" w:eastAsia="ＭＳ ゴシック" w:hAnsi="ＭＳ ゴシック" w:hint="eastAsia"/>
          <w:b/>
          <w:bCs/>
        </w:rPr>
        <w:t>1.目的</w:t>
      </w:r>
    </w:p>
    <w:p w14:paraId="5F993100" w14:textId="417B21C4" w:rsidR="00915977" w:rsidRDefault="00915977" w:rsidP="00915977">
      <w:r>
        <w:rPr>
          <w:rFonts w:hint="eastAsia"/>
        </w:rPr>
        <w:t xml:space="preserve">　人権相談機関ネットワーク加盟機関</w:t>
      </w:r>
      <w:r w:rsidRPr="00E2470C">
        <w:rPr>
          <w:rFonts w:hint="eastAsia"/>
        </w:rPr>
        <w:t>の相談員</w:t>
      </w:r>
      <w:r>
        <w:rPr>
          <w:rFonts w:hint="eastAsia"/>
        </w:rPr>
        <w:t>等</w:t>
      </w:r>
      <w:r w:rsidRPr="00E2470C">
        <w:rPr>
          <w:rFonts w:hint="eastAsia"/>
        </w:rPr>
        <w:t>が</w:t>
      </w:r>
      <w:r>
        <w:rPr>
          <w:rFonts w:hint="eastAsia"/>
        </w:rPr>
        <w:t>、実際の相談事例を題材に、</w:t>
      </w:r>
      <w:r w:rsidRPr="00E2470C">
        <w:rPr>
          <w:rFonts w:hint="eastAsia"/>
        </w:rPr>
        <w:t>その</w:t>
      </w:r>
      <w:r>
        <w:rPr>
          <w:rFonts w:hint="eastAsia"/>
        </w:rPr>
        <w:t>適切な</w:t>
      </w:r>
      <w:r w:rsidRPr="00E2470C">
        <w:rPr>
          <w:rFonts w:hint="eastAsia"/>
        </w:rPr>
        <w:t>対応方法等について検討・学習</w:t>
      </w:r>
      <w:r>
        <w:rPr>
          <w:rFonts w:hint="eastAsia"/>
        </w:rPr>
        <w:t>することで</w:t>
      </w:r>
      <w:r w:rsidRPr="00E2470C">
        <w:rPr>
          <w:rFonts w:hint="eastAsia"/>
        </w:rPr>
        <w:t>、</w:t>
      </w:r>
      <w:r>
        <w:rPr>
          <w:rFonts w:hint="eastAsia"/>
        </w:rPr>
        <w:t>相談スキルの向上と、加盟機関同士の交流・連携の活発化を図ります。</w:t>
      </w:r>
    </w:p>
    <w:p w14:paraId="12F9BA8C" w14:textId="79FC8A80" w:rsidR="00915977" w:rsidRDefault="00915977" w:rsidP="00915977"/>
    <w:p w14:paraId="117655C5" w14:textId="77777777" w:rsidR="00915977" w:rsidRDefault="00915977" w:rsidP="00915977">
      <w:r w:rsidRPr="0051074F">
        <w:rPr>
          <w:rFonts w:ascii="ＭＳ ゴシック" w:eastAsia="ＭＳ ゴシック" w:hAnsi="ＭＳ ゴシック" w:hint="eastAsia"/>
          <w:b/>
          <w:bCs/>
        </w:rPr>
        <w:t xml:space="preserve">2.主催　</w:t>
      </w:r>
      <w:r>
        <w:rPr>
          <w:rFonts w:hint="eastAsia"/>
        </w:rPr>
        <w:t>大阪府</w:t>
      </w:r>
    </w:p>
    <w:p w14:paraId="03C50FEE" w14:textId="55614F07" w:rsidR="00915977" w:rsidRDefault="00915977" w:rsidP="00915977"/>
    <w:p w14:paraId="3A00DB21" w14:textId="68747A86" w:rsidR="00915977" w:rsidRPr="0051074F" w:rsidRDefault="00915977" w:rsidP="00915977">
      <w:pPr>
        <w:rPr>
          <w:rFonts w:ascii="ＭＳ ゴシック" w:eastAsia="ＭＳ ゴシック" w:hAnsi="ＭＳ ゴシック"/>
          <w:b/>
          <w:bCs/>
        </w:rPr>
      </w:pPr>
      <w:r w:rsidRPr="0051074F">
        <w:rPr>
          <w:rFonts w:ascii="ＭＳ ゴシック" w:eastAsia="ＭＳ ゴシック" w:hAnsi="ＭＳ ゴシック" w:hint="eastAsia"/>
          <w:b/>
          <w:bCs/>
        </w:rPr>
        <w:t>3.開催内容</w:t>
      </w:r>
    </w:p>
    <w:p w14:paraId="28F32BAC" w14:textId="773B55A7" w:rsidR="00915977" w:rsidRDefault="00915977" w:rsidP="00915977">
      <w:r w:rsidRPr="00E02AE3">
        <w:rPr>
          <w:rFonts w:ascii="ＭＳ ゴシック" w:eastAsia="ＭＳ ゴシック" w:hAnsi="ＭＳ ゴシック" w:hint="eastAsia"/>
        </w:rPr>
        <w:t>（１）日時・会場・事例の概要</w:t>
      </w:r>
      <w:r>
        <w:rPr>
          <w:rFonts w:hint="eastAsia"/>
        </w:rPr>
        <w:t xml:space="preserve">　</w:t>
      </w:r>
      <w:r w:rsidR="007918EF">
        <w:rPr>
          <w:rFonts w:hint="eastAsia"/>
        </w:rPr>
        <w:t xml:space="preserve">　</w:t>
      </w:r>
      <w:r>
        <w:rPr>
          <w:rFonts w:hint="eastAsia"/>
        </w:rPr>
        <w:t>※全ての会場にエレベーターが設置されています。</w:t>
      </w:r>
    </w:p>
    <w:tbl>
      <w:tblPr>
        <w:tblStyle w:val="a3"/>
        <w:tblW w:w="0" w:type="auto"/>
        <w:tblLook w:val="04A0" w:firstRow="1" w:lastRow="0" w:firstColumn="1" w:lastColumn="0" w:noHBand="0" w:noVBand="1"/>
      </w:tblPr>
      <w:tblGrid>
        <w:gridCol w:w="412"/>
        <w:gridCol w:w="3694"/>
        <w:gridCol w:w="5110"/>
        <w:gridCol w:w="412"/>
      </w:tblGrid>
      <w:tr w:rsidR="007918EF" w:rsidRPr="00915977" w14:paraId="3D137E4F" w14:textId="77777777" w:rsidTr="0061544A">
        <w:tc>
          <w:tcPr>
            <w:tcW w:w="412" w:type="dxa"/>
            <w:shd w:val="clear" w:color="auto" w:fill="BFBFBF" w:themeFill="background1" w:themeFillShade="BF"/>
          </w:tcPr>
          <w:p w14:paraId="366F9CAC" w14:textId="2177F83A" w:rsidR="00915977" w:rsidRPr="00915977" w:rsidRDefault="00915977" w:rsidP="00915977">
            <w:pPr>
              <w:jc w:val="center"/>
              <w:rPr>
                <w:sz w:val="21"/>
                <w:szCs w:val="21"/>
              </w:rPr>
            </w:pPr>
            <w:r w:rsidRPr="00915977">
              <w:rPr>
                <w:rFonts w:hint="eastAsia"/>
                <w:sz w:val="21"/>
                <w:szCs w:val="21"/>
              </w:rPr>
              <w:t>回</w:t>
            </w:r>
          </w:p>
        </w:tc>
        <w:tc>
          <w:tcPr>
            <w:tcW w:w="3694" w:type="dxa"/>
            <w:shd w:val="clear" w:color="auto" w:fill="BFBFBF" w:themeFill="background1" w:themeFillShade="BF"/>
          </w:tcPr>
          <w:p w14:paraId="72DA456D" w14:textId="658FB7B8" w:rsidR="00915977" w:rsidRPr="00915977" w:rsidRDefault="00915977" w:rsidP="00915977">
            <w:pPr>
              <w:jc w:val="center"/>
              <w:rPr>
                <w:sz w:val="21"/>
                <w:szCs w:val="21"/>
              </w:rPr>
            </w:pPr>
            <w:r>
              <w:rPr>
                <w:rFonts w:hint="eastAsia"/>
                <w:sz w:val="21"/>
                <w:szCs w:val="21"/>
              </w:rPr>
              <w:t>日時・会場</w:t>
            </w:r>
          </w:p>
        </w:tc>
        <w:tc>
          <w:tcPr>
            <w:tcW w:w="5110" w:type="dxa"/>
            <w:shd w:val="clear" w:color="auto" w:fill="BFBFBF" w:themeFill="background1" w:themeFillShade="BF"/>
          </w:tcPr>
          <w:p w14:paraId="3AA669B9" w14:textId="6E5D4393" w:rsidR="00915977" w:rsidRPr="00915977" w:rsidRDefault="00915977" w:rsidP="00915977">
            <w:pPr>
              <w:jc w:val="center"/>
              <w:rPr>
                <w:sz w:val="21"/>
                <w:szCs w:val="21"/>
              </w:rPr>
            </w:pPr>
            <w:r>
              <w:rPr>
                <w:rFonts w:hint="eastAsia"/>
                <w:sz w:val="21"/>
                <w:szCs w:val="21"/>
              </w:rPr>
              <w:t>相談事例の概要</w:t>
            </w:r>
          </w:p>
        </w:tc>
        <w:tc>
          <w:tcPr>
            <w:tcW w:w="412" w:type="dxa"/>
            <w:shd w:val="clear" w:color="auto" w:fill="BFBFBF" w:themeFill="background1" w:themeFillShade="BF"/>
          </w:tcPr>
          <w:p w14:paraId="1D32B341" w14:textId="77777777" w:rsidR="00915977" w:rsidRPr="00915977" w:rsidRDefault="00915977" w:rsidP="00915977">
            <w:pPr>
              <w:jc w:val="center"/>
              <w:rPr>
                <w:sz w:val="21"/>
                <w:szCs w:val="21"/>
              </w:rPr>
            </w:pPr>
          </w:p>
        </w:tc>
      </w:tr>
      <w:tr w:rsidR="00915977" w:rsidRPr="00915977" w14:paraId="245F9768" w14:textId="77777777" w:rsidTr="0061544A">
        <w:tc>
          <w:tcPr>
            <w:tcW w:w="412" w:type="dxa"/>
            <w:vAlign w:val="center"/>
          </w:tcPr>
          <w:p w14:paraId="2FE1714B" w14:textId="4802395A" w:rsidR="00915977" w:rsidRPr="00915977" w:rsidRDefault="00915977" w:rsidP="00915977">
            <w:pPr>
              <w:rPr>
                <w:sz w:val="21"/>
                <w:szCs w:val="21"/>
              </w:rPr>
            </w:pPr>
            <w:r w:rsidRPr="00915977">
              <w:rPr>
                <w:rFonts w:hint="eastAsia"/>
                <w:sz w:val="21"/>
                <w:szCs w:val="21"/>
              </w:rPr>
              <w:t>第１回</w:t>
            </w:r>
          </w:p>
        </w:tc>
        <w:tc>
          <w:tcPr>
            <w:tcW w:w="3694" w:type="dxa"/>
            <w:vAlign w:val="center"/>
          </w:tcPr>
          <w:p w14:paraId="15035485" w14:textId="20B460A4" w:rsidR="00915977" w:rsidRDefault="00915977" w:rsidP="00915977">
            <w:pPr>
              <w:rPr>
                <w:sz w:val="21"/>
                <w:szCs w:val="21"/>
              </w:rPr>
            </w:pPr>
            <w:r>
              <w:rPr>
                <w:rFonts w:hint="eastAsia"/>
                <w:sz w:val="21"/>
                <w:szCs w:val="21"/>
              </w:rPr>
              <w:t>9月</w:t>
            </w:r>
            <w:r w:rsidR="004B51D8">
              <w:rPr>
                <w:rFonts w:hint="eastAsia"/>
                <w:sz w:val="21"/>
                <w:szCs w:val="21"/>
              </w:rPr>
              <w:t xml:space="preserve"> </w:t>
            </w:r>
            <w:r w:rsidR="00976F15">
              <w:rPr>
                <w:rFonts w:hint="eastAsia"/>
                <w:sz w:val="21"/>
                <w:szCs w:val="21"/>
              </w:rPr>
              <w:t>1</w:t>
            </w:r>
            <w:r>
              <w:rPr>
                <w:rFonts w:hint="eastAsia"/>
                <w:sz w:val="21"/>
                <w:szCs w:val="21"/>
              </w:rPr>
              <w:t>日</w:t>
            </w:r>
            <w:r w:rsidRPr="009370A8">
              <w:rPr>
                <w:rFonts w:hint="eastAsia"/>
                <w:sz w:val="20"/>
                <w:szCs w:val="20"/>
              </w:rPr>
              <w:t>（</w:t>
            </w:r>
            <w:r w:rsidR="00976F15" w:rsidRPr="009370A8">
              <w:rPr>
                <w:rFonts w:hint="eastAsia"/>
                <w:sz w:val="20"/>
                <w:szCs w:val="20"/>
              </w:rPr>
              <w:t>火</w:t>
            </w:r>
            <w:r w:rsidRPr="009370A8">
              <w:rPr>
                <w:rFonts w:hint="eastAsia"/>
                <w:sz w:val="20"/>
                <w:szCs w:val="20"/>
              </w:rPr>
              <w:t>）</w:t>
            </w:r>
            <w:r>
              <w:rPr>
                <w:rFonts w:hint="eastAsia"/>
                <w:sz w:val="21"/>
                <w:szCs w:val="21"/>
              </w:rPr>
              <w:t>13時30分～17時</w:t>
            </w:r>
          </w:p>
          <w:p w14:paraId="24437128" w14:textId="77777777" w:rsidR="00382F3A" w:rsidRDefault="00CC0F65" w:rsidP="00915977">
            <w:pPr>
              <w:rPr>
                <w:sz w:val="21"/>
                <w:szCs w:val="21"/>
              </w:rPr>
            </w:pPr>
            <w:r>
              <w:rPr>
                <w:rFonts w:hint="eastAsia"/>
                <w:sz w:val="21"/>
                <w:szCs w:val="21"/>
              </w:rPr>
              <w:t>岸和田市立春木市民センター</w:t>
            </w:r>
          </w:p>
          <w:p w14:paraId="76C426DB" w14:textId="0D5F8379" w:rsidR="00976F15" w:rsidRPr="00915977" w:rsidRDefault="00CC0F65" w:rsidP="00915977">
            <w:pPr>
              <w:rPr>
                <w:sz w:val="21"/>
                <w:szCs w:val="21"/>
              </w:rPr>
            </w:pPr>
            <w:r>
              <w:rPr>
                <w:rFonts w:hint="eastAsia"/>
                <w:sz w:val="21"/>
                <w:szCs w:val="21"/>
              </w:rPr>
              <w:t>（市立公民館分館）　多目的ホール</w:t>
            </w:r>
          </w:p>
        </w:tc>
        <w:tc>
          <w:tcPr>
            <w:tcW w:w="5110" w:type="dxa"/>
            <w:vAlign w:val="center"/>
          </w:tcPr>
          <w:p w14:paraId="5E138CE1" w14:textId="6D19E793" w:rsidR="00915977" w:rsidRPr="00915977" w:rsidRDefault="00953A71" w:rsidP="00915977">
            <w:pPr>
              <w:rPr>
                <w:sz w:val="21"/>
                <w:szCs w:val="21"/>
              </w:rPr>
            </w:pPr>
            <w:r>
              <w:rPr>
                <w:rFonts w:hint="eastAsia"/>
                <w:sz w:val="21"/>
                <w:szCs w:val="21"/>
              </w:rPr>
              <w:t>自身の性的指向や性自認</w:t>
            </w:r>
            <w:r w:rsidR="007034B2">
              <w:rPr>
                <w:rFonts w:hint="eastAsia"/>
                <w:sz w:val="21"/>
                <w:szCs w:val="21"/>
              </w:rPr>
              <w:t>のこと、パートナーのことなどを、</w:t>
            </w:r>
            <w:r w:rsidR="009B4F95">
              <w:rPr>
                <w:rFonts w:hint="eastAsia"/>
                <w:sz w:val="21"/>
                <w:szCs w:val="21"/>
              </w:rPr>
              <w:t>親に告げたいと</w:t>
            </w:r>
            <w:r w:rsidR="006E0A3A">
              <w:rPr>
                <w:rFonts w:hint="eastAsia"/>
                <w:sz w:val="21"/>
                <w:szCs w:val="21"/>
              </w:rPr>
              <w:t>いう性的マイノリティ当事者からの</w:t>
            </w:r>
            <w:r w:rsidR="009B4F95">
              <w:rPr>
                <w:rFonts w:hint="eastAsia"/>
                <w:sz w:val="21"/>
                <w:szCs w:val="21"/>
              </w:rPr>
              <w:t>相談。</w:t>
            </w:r>
          </w:p>
        </w:tc>
        <w:tc>
          <w:tcPr>
            <w:tcW w:w="412" w:type="dxa"/>
            <w:vAlign w:val="center"/>
          </w:tcPr>
          <w:p w14:paraId="2F106E2E" w14:textId="2F17E698" w:rsidR="00915977" w:rsidRPr="00915977" w:rsidRDefault="00976F15" w:rsidP="00915977">
            <w:pPr>
              <w:rPr>
                <w:sz w:val="21"/>
                <w:szCs w:val="21"/>
              </w:rPr>
            </w:pPr>
            <w:r>
              <w:rPr>
                <w:rFonts w:hint="eastAsia"/>
                <w:sz w:val="21"/>
                <w:szCs w:val="21"/>
              </w:rPr>
              <w:t>泉州</w:t>
            </w:r>
          </w:p>
        </w:tc>
      </w:tr>
      <w:tr w:rsidR="00915977" w:rsidRPr="00915977" w14:paraId="5772753B" w14:textId="77777777" w:rsidTr="0061544A">
        <w:trPr>
          <w:trHeight w:val="797"/>
        </w:trPr>
        <w:tc>
          <w:tcPr>
            <w:tcW w:w="412" w:type="dxa"/>
            <w:vAlign w:val="center"/>
          </w:tcPr>
          <w:p w14:paraId="1D7278CD" w14:textId="22400CF5" w:rsidR="00EA592A" w:rsidRDefault="00EA592A" w:rsidP="00915977">
            <w:pPr>
              <w:rPr>
                <w:sz w:val="21"/>
                <w:szCs w:val="21"/>
              </w:rPr>
            </w:pPr>
            <w:r>
              <w:rPr>
                <w:rFonts w:hint="eastAsia"/>
                <w:sz w:val="21"/>
                <w:szCs w:val="21"/>
              </w:rPr>
              <w:t>第</w:t>
            </w:r>
          </w:p>
          <w:p w14:paraId="02402935" w14:textId="69FCAC7F" w:rsidR="00915977" w:rsidRPr="00915977" w:rsidRDefault="00915977" w:rsidP="00915977">
            <w:pPr>
              <w:rPr>
                <w:sz w:val="21"/>
                <w:szCs w:val="21"/>
              </w:rPr>
            </w:pPr>
            <w:r w:rsidRPr="00915977">
              <w:rPr>
                <w:rFonts w:hint="eastAsia"/>
                <w:sz w:val="21"/>
                <w:szCs w:val="21"/>
              </w:rPr>
              <w:t>２回</w:t>
            </w:r>
          </w:p>
        </w:tc>
        <w:tc>
          <w:tcPr>
            <w:tcW w:w="3694" w:type="dxa"/>
            <w:vAlign w:val="center"/>
          </w:tcPr>
          <w:p w14:paraId="6E39522A" w14:textId="03267A23" w:rsidR="00915977" w:rsidRDefault="00915977" w:rsidP="00915977">
            <w:pPr>
              <w:rPr>
                <w:sz w:val="21"/>
                <w:szCs w:val="21"/>
              </w:rPr>
            </w:pPr>
            <w:r>
              <w:rPr>
                <w:rFonts w:hint="eastAsia"/>
                <w:sz w:val="21"/>
                <w:szCs w:val="21"/>
              </w:rPr>
              <w:t>9月</w:t>
            </w:r>
            <w:r w:rsidR="004B51D8">
              <w:rPr>
                <w:rFonts w:hint="eastAsia"/>
                <w:sz w:val="21"/>
                <w:szCs w:val="21"/>
              </w:rPr>
              <w:t xml:space="preserve"> </w:t>
            </w:r>
            <w:r w:rsidR="00976F15">
              <w:rPr>
                <w:rFonts w:hint="eastAsia"/>
                <w:sz w:val="21"/>
                <w:szCs w:val="21"/>
              </w:rPr>
              <w:t>8</w:t>
            </w:r>
            <w:r>
              <w:rPr>
                <w:rFonts w:hint="eastAsia"/>
                <w:sz w:val="21"/>
                <w:szCs w:val="21"/>
              </w:rPr>
              <w:t>日</w:t>
            </w:r>
            <w:r w:rsidRPr="009370A8">
              <w:rPr>
                <w:rFonts w:hint="eastAsia"/>
                <w:sz w:val="20"/>
                <w:szCs w:val="20"/>
              </w:rPr>
              <w:t>（</w:t>
            </w:r>
            <w:r w:rsidR="00976F15" w:rsidRPr="009370A8">
              <w:rPr>
                <w:rFonts w:hint="eastAsia"/>
                <w:sz w:val="20"/>
                <w:szCs w:val="20"/>
              </w:rPr>
              <w:t>火</w:t>
            </w:r>
            <w:r w:rsidRPr="009370A8">
              <w:rPr>
                <w:rFonts w:hint="eastAsia"/>
                <w:sz w:val="20"/>
                <w:szCs w:val="20"/>
              </w:rPr>
              <w:t>）</w:t>
            </w:r>
            <w:r>
              <w:rPr>
                <w:rFonts w:hint="eastAsia"/>
                <w:sz w:val="21"/>
                <w:szCs w:val="21"/>
              </w:rPr>
              <w:t>13時30分～17時</w:t>
            </w:r>
          </w:p>
          <w:p w14:paraId="2FA5237E" w14:textId="77777777" w:rsidR="00976F15" w:rsidRDefault="0061544A" w:rsidP="00915977">
            <w:pPr>
              <w:rPr>
                <w:sz w:val="21"/>
                <w:szCs w:val="21"/>
              </w:rPr>
            </w:pPr>
            <w:r>
              <w:rPr>
                <w:rFonts w:hint="eastAsia"/>
                <w:sz w:val="21"/>
                <w:szCs w:val="21"/>
              </w:rPr>
              <w:t>茨木市立豊川いのち・愛・ゆめセンター</w:t>
            </w:r>
          </w:p>
          <w:p w14:paraId="7279811C" w14:textId="55AB99E6" w:rsidR="0061544A" w:rsidRPr="00915977" w:rsidRDefault="0061544A" w:rsidP="00915977">
            <w:pPr>
              <w:rPr>
                <w:sz w:val="21"/>
                <w:szCs w:val="21"/>
              </w:rPr>
            </w:pPr>
            <w:r>
              <w:rPr>
                <w:rFonts w:hint="eastAsia"/>
                <w:sz w:val="21"/>
                <w:szCs w:val="21"/>
              </w:rPr>
              <w:t>3階　大会議室</w:t>
            </w:r>
          </w:p>
        </w:tc>
        <w:tc>
          <w:tcPr>
            <w:tcW w:w="5110" w:type="dxa"/>
            <w:vAlign w:val="center"/>
          </w:tcPr>
          <w:p w14:paraId="3A5B0B7B" w14:textId="15D5EAF7" w:rsidR="00915977" w:rsidRPr="00915977" w:rsidRDefault="00E420D4" w:rsidP="00915977">
            <w:pPr>
              <w:rPr>
                <w:sz w:val="21"/>
                <w:szCs w:val="21"/>
              </w:rPr>
            </w:pPr>
            <w:r>
              <w:rPr>
                <w:rFonts w:hint="eastAsia"/>
                <w:sz w:val="21"/>
                <w:szCs w:val="21"/>
              </w:rPr>
              <w:t>知的障がいのある子どもから暴力を振るわれるという高齢者からの相談。</w:t>
            </w:r>
          </w:p>
        </w:tc>
        <w:tc>
          <w:tcPr>
            <w:tcW w:w="412" w:type="dxa"/>
            <w:vAlign w:val="center"/>
          </w:tcPr>
          <w:p w14:paraId="51D44546" w14:textId="018AFE86" w:rsidR="00915977" w:rsidRPr="00915977" w:rsidRDefault="00976F15" w:rsidP="00915977">
            <w:pPr>
              <w:rPr>
                <w:sz w:val="21"/>
                <w:szCs w:val="21"/>
              </w:rPr>
            </w:pPr>
            <w:r>
              <w:rPr>
                <w:rFonts w:hint="eastAsia"/>
                <w:sz w:val="21"/>
                <w:szCs w:val="21"/>
              </w:rPr>
              <w:t>北摂</w:t>
            </w:r>
          </w:p>
        </w:tc>
      </w:tr>
      <w:tr w:rsidR="00915977" w:rsidRPr="00915977" w14:paraId="27DA5FB3" w14:textId="77777777" w:rsidTr="0061544A">
        <w:tc>
          <w:tcPr>
            <w:tcW w:w="412" w:type="dxa"/>
            <w:vAlign w:val="center"/>
          </w:tcPr>
          <w:p w14:paraId="5D083A5D" w14:textId="27C024D9" w:rsidR="00915977" w:rsidRPr="00915977" w:rsidRDefault="00915977" w:rsidP="00915977">
            <w:pPr>
              <w:rPr>
                <w:sz w:val="21"/>
                <w:szCs w:val="21"/>
              </w:rPr>
            </w:pPr>
            <w:r w:rsidRPr="00915977">
              <w:rPr>
                <w:rFonts w:hint="eastAsia"/>
                <w:sz w:val="21"/>
                <w:szCs w:val="21"/>
              </w:rPr>
              <w:t>第３回</w:t>
            </w:r>
          </w:p>
        </w:tc>
        <w:tc>
          <w:tcPr>
            <w:tcW w:w="3694" w:type="dxa"/>
            <w:vAlign w:val="center"/>
          </w:tcPr>
          <w:p w14:paraId="59667AAF" w14:textId="77777777" w:rsidR="00915977" w:rsidRDefault="00915977" w:rsidP="00915977">
            <w:pPr>
              <w:rPr>
                <w:sz w:val="21"/>
                <w:szCs w:val="21"/>
              </w:rPr>
            </w:pPr>
            <w:r>
              <w:rPr>
                <w:rFonts w:hint="eastAsia"/>
                <w:sz w:val="21"/>
                <w:szCs w:val="21"/>
              </w:rPr>
              <w:t>9月</w:t>
            </w:r>
            <w:r w:rsidR="00976F15">
              <w:rPr>
                <w:rFonts w:hint="eastAsia"/>
                <w:sz w:val="21"/>
                <w:szCs w:val="21"/>
              </w:rPr>
              <w:t>11</w:t>
            </w:r>
            <w:r>
              <w:rPr>
                <w:rFonts w:hint="eastAsia"/>
                <w:sz w:val="21"/>
                <w:szCs w:val="21"/>
              </w:rPr>
              <w:t>日</w:t>
            </w:r>
            <w:r w:rsidRPr="009370A8">
              <w:rPr>
                <w:rFonts w:hint="eastAsia"/>
                <w:sz w:val="20"/>
                <w:szCs w:val="20"/>
              </w:rPr>
              <w:t>（</w:t>
            </w:r>
            <w:r w:rsidR="00976F15" w:rsidRPr="009370A8">
              <w:rPr>
                <w:rFonts w:hint="eastAsia"/>
                <w:sz w:val="20"/>
                <w:szCs w:val="20"/>
              </w:rPr>
              <w:t>金</w:t>
            </w:r>
            <w:r w:rsidRPr="009370A8">
              <w:rPr>
                <w:rFonts w:hint="eastAsia"/>
                <w:sz w:val="20"/>
                <w:szCs w:val="20"/>
              </w:rPr>
              <w:t>）</w:t>
            </w:r>
            <w:r>
              <w:rPr>
                <w:rFonts w:hint="eastAsia"/>
                <w:sz w:val="21"/>
                <w:szCs w:val="21"/>
              </w:rPr>
              <w:t>13時30分～17時</w:t>
            </w:r>
          </w:p>
          <w:p w14:paraId="1FB3EB23" w14:textId="798EDECE" w:rsidR="00976F15" w:rsidRPr="00915977" w:rsidRDefault="0061544A" w:rsidP="00915977">
            <w:pPr>
              <w:rPr>
                <w:sz w:val="21"/>
                <w:szCs w:val="21"/>
              </w:rPr>
            </w:pPr>
            <w:r>
              <w:rPr>
                <w:rFonts w:hint="eastAsia"/>
                <w:sz w:val="21"/>
                <w:szCs w:val="21"/>
              </w:rPr>
              <w:t>藤井寺市役所　3階　305会議室</w:t>
            </w:r>
          </w:p>
        </w:tc>
        <w:tc>
          <w:tcPr>
            <w:tcW w:w="5110" w:type="dxa"/>
            <w:vAlign w:val="center"/>
          </w:tcPr>
          <w:p w14:paraId="54506007" w14:textId="612FBB7E" w:rsidR="00915977" w:rsidRPr="00915977" w:rsidRDefault="00E420D4" w:rsidP="00915977">
            <w:pPr>
              <w:rPr>
                <w:sz w:val="21"/>
                <w:szCs w:val="21"/>
              </w:rPr>
            </w:pPr>
            <w:r>
              <w:rPr>
                <w:rFonts w:hint="eastAsia"/>
                <w:sz w:val="21"/>
                <w:szCs w:val="21"/>
              </w:rPr>
              <w:t>長期間にわたり無職の状態が続</w:t>
            </w:r>
            <w:r w:rsidR="00777351">
              <w:rPr>
                <w:rFonts w:hint="eastAsia"/>
                <w:sz w:val="21"/>
                <w:szCs w:val="21"/>
              </w:rPr>
              <w:t>いており、社会復帰をしたいがどうすれば良いか分からないという相談。</w:t>
            </w:r>
          </w:p>
        </w:tc>
        <w:tc>
          <w:tcPr>
            <w:tcW w:w="412" w:type="dxa"/>
            <w:vAlign w:val="center"/>
          </w:tcPr>
          <w:p w14:paraId="2A80BCDE" w14:textId="1853A83A" w:rsidR="00915977" w:rsidRPr="00915977" w:rsidRDefault="00976F15" w:rsidP="00915977">
            <w:pPr>
              <w:rPr>
                <w:sz w:val="21"/>
                <w:szCs w:val="21"/>
              </w:rPr>
            </w:pPr>
            <w:r>
              <w:rPr>
                <w:rFonts w:hint="eastAsia"/>
                <w:sz w:val="21"/>
                <w:szCs w:val="21"/>
              </w:rPr>
              <w:t>河内南</w:t>
            </w:r>
          </w:p>
        </w:tc>
      </w:tr>
      <w:tr w:rsidR="00915977" w:rsidRPr="00915977" w14:paraId="7B7B1E16" w14:textId="77777777" w:rsidTr="0061544A">
        <w:trPr>
          <w:trHeight w:val="425"/>
        </w:trPr>
        <w:tc>
          <w:tcPr>
            <w:tcW w:w="412" w:type="dxa"/>
            <w:vAlign w:val="center"/>
          </w:tcPr>
          <w:p w14:paraId="7F9621B4" w14:textId="1FDBD0C8" w:rsidR="00915977" w:rsidRPr="00915977" w:rsidRDefault="00915977" w:rsidP="00915977">
            <w:pPr>
              <w:rPr>
                <w:sz w:val="21"/>
                <w:szCs w:val="21"/>
              </w:rPr>
            </w:pPr>
            <w:r w:rsidRPr="00915977">
              <w:rPr>
                <w:rFonts w:hint="eastAsia"/>
                <w:sz w:val="21"/>
                <w:szCs w:val="21"/>
              </w:rPr>
              <w:t>第４回</w:t>
            </w:r>
          </w:p>
        </w:tc>
        <w:tc>
          <w:tcPr>
            <w:tcW w:w="3694" w:type="dxa"/>
            <w:vAlign w:val="center"/>
          </w:tcPr>
          <w:p w14:paraId="265A71A7" w14:textId="77777777" w:rsidR="00915977" w:rsidRDefault="00915977" w:rsidP="00915977">
            <w:pPr>
              <w:rPr>
                <w:sz w:val="21"/>
                <w:szCs w:val="21"/>
              </w:rPr>
            </w:pPr>
            <w:r>
              <w:rPr>
                <w:rFonts w:hint="eastAsia"/>
                <w:sz w:val="21"/>
                <w:szCs w:val="21"/>
              </w:rPr>
              <w:t>9月</w:t>
            </w:r>
            <w:r w:rsidR="00976F15">
              <w:rPr>
                <w:rFonts w:hint="eastAsia"/>
                <w:sz w:val="21"/>
                <w:szCs w:val="21"/>
              </w:rPr>
              <w:t>16</w:t>
            </w:r>
            <w:r>
              <w:rPr>
                <w:rFonts w:hint="eastAsia"/>
                <w:sz w:val="21"/>
                <w:szCs w:val="21"/>
              </w:rPr>
              <w:t>日</w:t>
            </w:r>
            <w:r w:rsidRPr="009370A8">
              <w:rPr>
                <w:rFonts w:hint="eastAsia"/>
                <w:sz w:val="20"/>
                <w:szCs w:val="20"/>
              </w:rPr>
              <w:t>（</w:t>
            </w:r>
            <w:r w:rsidR="00976F15" w:rsidRPr="009370A8">
              <w:rPr>
                <w:rFonts w:hint="eastAsia"/>
                <w:sz w:val="20"/>
                <w:szCs w:val="20"/>
              </w:rPr>
              <w:t>水</w:t>
            </w:r>
            <w:r w:rsidRPr="009370A8">
              <w:rPr>
                <w:rFonts w:hint="eastAsia"/>
                <w:sz w:val="20"/>
                <w:szCs w:val="20"/>
              </w:rPr>
              <w:t>）</w:t>
            </w:r>
            <w:r>
              <w:rPr>
                <w:rFonts w:hint="eastAsia"/>
                <w:sz w:val="21"/>
                <w:szCs w:val="21"/>
              </w:rPr>
              <w:t>13時30分～17時</w:t>
            </w:r>
          </w:p>
          <w:p w14:paraId="0F6ED3B3" w14:textId="77777777" w:rsidR="00976F15" w:rsidRDefault="00C159A2" w:rsidP="00915977">
            <w:pPr>
              <w:rPr>
                <w:sz w:val="21"/>
                <w:szCs w:val="21"/>
              </w:rPr>
            </w:pPr>
            <w:r>
              <w:rPr>
                <w:rFonts w:hint="eastAsia"/>
                <w:sz w:val="21"/>
                <w:szCs w:val="21"/>
              </w:rPr>
              <w:t>大東市立野崎人権文化センター</w:t>
            </w:r>
          </w:p>
          <w:p w14:paraId="3D97E1C3" w14:textId="11AC0668" w:rsidR="00C159A2" w:rsidRPr="00915977" w:rsidRDefault="00C159A2" w:rsidP="00915977">
            <w:pPr>
              <w:rPr>
                <w:sz w:val="21"/>
                <w:szCs w:val="21"/>
              </w:rPr>
            </w:pPr>
            <w:r>
              <w:rPr>
                <w:rFonts w:hint="eastAsia"/>
                <w:sz w:val="21"/>
                <w:szCs w:val="21"/>
              </w:rPr>
              <w:t xml:space="preserve">3階　</w:t>
            </w:r>
            <w:r w:rsidR="00795291">
              <w:rPr>
                <w:rFonts w:hint="eastAsia"/>
                <w:sz w:val="21"/>
                <w:szCs w:val="21"/>
              </w:rPr>
              <w:t>大</w:t>
            </w:r>
            <w:r>
              <w:rPr>
                <w:rFonts w:hint="eastAsia"/>
                <w:sz w:val="21"/>
                <w:szCs w:val="21"/>
              </w:rPr>
              <w:t>会議室</w:t>
            </w:r>
          </w:p>
        </w:tc>
        <w:tc>
          <w:tcPr>
            <w:tcW w:w="5110" w:type="dxa"/>
            <w:vAlign w:val="center"/>
          </w:tcPr>
          <w:p w14:paraId="06BCDAEC" w14:textId="3600A974" w:rsidR="00915977" w:rsidRPr="00915977" w:rsidRDefault="004B51D8" w:rsidP="00915977">
            <w:pPr>
              <w:rPr>
                <w:sz w:val="21"/>
                <w:szCs w:val="21"/>
              </w:rPr>
            </w:pPr>
            <w:r>
              <w:rPr>
                <w:rFonts w:hint="eastAsia"/>
                <w:sz w:val="21"/>
                <w:szCs w:val="21"/>
              </w:rPr>
              <w:t>同居する男性によるＤＶから逃げたいという障</w:t>
            </w:r>
            <w:r w:rsidR="000324C5">
              <w:rPr>
                <w:rFonts w:hint="eastAsia"/>
                <w:sz w:val="21"/>
                <w:szCs w:val="21"/>
              </w:rPr>
              <w:t>がい</w:t>
            </w:r>
            <w:r>
              <w:rPr>
                <w:rFonts w:hint="eastAsia"/>
                <w:sz w:val="21"/>
                <w:szCs w:val="21"/>
              </w:rPr>
              <w:t>のある女性からの相談。</w:t>
            </w:r>
          </w:p>
        </w:tc>
        <w:tc>
          <w:tcPr>
            <w:tcW w:w="412" w:type="dxa"/>
            <w:vAlign w:val="center"/>
          </w:tcPr>
          <w:p w14:paraId="1627447D" w14:textId="7A7B4AD7" w:rsidR="00915977" w:rsidRPr="00915977" w:rsidRDefault="00976F15" w:rsidP="00915977">
            <w:pPr>
              <w:rPr>
                <w:sz w:val="21"/>
                <w:szCs w:val="21"/>
              </w:rPr>
            </w:pPr>
            <w:r>
              <w:rPr>
                <w:rFonts w:hint="eastAsia"/>
                <w:sz w:val="21"/>
                <w:szCs w:val="21"/>
              </w:rPr>
              <w:t>河内北</w:t>
            </w:r>
          </w:p>
        </w:tc>
      </w:tr>
    </w:tbl>
    <w:p w14:paraId="78C64A6E" w14:textId="77777777" w:rsidR="00915977" w:rsidRPr="00E02AE3" w:rsidRDefault="00915977" w:rsidP="00915977">
      <w:pPr>
        <w:rPr>
          <w:rFonts w:ascii="ＭＳ ゴシック" w:eastAsia="ＭＳ ゴシック" w:hAnsi="ＭＳ ゴシック"/>
        </w:rPr>
      </w:pPr>
      <w:r w:rsidRPr="00E02AE3">
        <w:rPr>
          <w:rFonts w:ascii="ＭＳ ゴシック" w:eastAsia="ＭＳ ゴシック" w:hAnsi="ＭＳ ゴシック" w:hint="eastAsia"/>
        </w:rPr>
        <w:t>（２）プログラム</w:t>
      </w:r>
    </w:p>
    <w:p w14:paraId="78964677" w14:textId="77777777" w:rsidR="004901F0" w:rsidRDefault="00915977" w:rsidP="004901F0">
      <w:r>
        <w:rPr>
          <w:rFonts w:hint="eastAsia"/>
        </w:rPr>
        <w:t xml:space="preserve">　①</w:t>
      </w:r>
      <w:r w:rsidR="000E429F">
        <w:rPr>
          <w:rFonts w:hint="eastAsia"/>
        </w:rPr>
        <w:t xml:space="preserve"> </w:t>
      </w:r>
      <w:r>
        <w:rPr>
          <w:rFonts w:hint="eastAsia"/>
        </w:rPr>
        <w:t>講義「</w:t>
      </w:r>
      <w:r w:rsidR="00D93656">
        <w:rPr>
          <w:rFonts w:hint="eastAsia"/>
        </w:rPr>
        <w:t>オープンダイアローグを用いた相談援助について</w:t>
      </w:r>
      <w:r>
        <w:rPr>
          <w:rFonts w:hint="eastAsia"/>
        </w:rPr>
        <w:t>」</w:t>
      </w:r>
      <w:r w:rsidR="004901F0">
        <w:rPr>
          <w:rFonts w:hint="eastAsia"/>
        </w:rPr>
        <w:t>／</w:t>
      </w:r>
      <w:r>
        <w:rPr>
          <w:rFonts w:hint="eastAsia"/>
        </w:rPr>
        <w:t>講師：潮谷光人さん</w:t>
      </w:r>
    </w:p>
    <w:p w14:paraId="6A2260EF" w14:textId="26B13DA2" w:rsidR="00915977" w:rsidRPr="004901F0" w:rsidRDefault="00915977" w:rsidP="004901F0">
      <w:pPr>
        <w:ind w:firstLineChars="4000" w:firstLine="6603"/>
        <w:rPr>
          <w:sz w:val="18"/>
          <w:szCs w:val="18"/>
        </w:rPr>
      </w:pPr>
      <w:r w:rsidRPr="004901F0">
        <w:rPr>
          <w:rFonts w:hint="eastAsia"/>
          <w:sz w:val="18"/>
          <w:szCs w:val="18"/>
        </w:rPr>
        <w:t>（東大阪大学こども学部准教授）</w:t>
      </w:r>
    </w:p>
    <w:p w14:paraId="43ED9E25" w14:textId="3865EA81" w:rsidR="00915977" w:rsidRDefault="00915977" w:rsidP="00915977">
      <w:r>
        <w:rPr>
          <w:rFonts w:hint="eastAsia"/>
        </w:rPr>
        <w:t xml:space="preserve">　②</w:t>
      </w:r>
      <w:r w:rsidR="000E429F">
        <w:rPr>
          <w:rFonts w:hint="eastAsia"/>
        </w:rPr>
        <w:t xml:space="preserve"> </w:t>
      </w:r>
      <w:r>
        <w:rPr>
          <w:rFonts w:hint="eastAsia"/>
        </w:rPr>
        <w:t>相談事例の報告</w:t>
      </w:r>
      <w:r w:rsidR="00CA46BA">
        <w:rPr>
          <w:rFonts w:hint="eastAsia"/>
        </w:rPr>
        <w:t>／</w:t>
      </w:r>
      <w:r>
        <w:rPr>
          <w:rFonts w:hint="eastAsia"/>
        </w:rPr>
        <w:t>相談機関</w:t>
      </w:r>
      <w:r w:rsidRPr="009370A8">
        <w:rPr>
          <w:rFonts w:hint="eastAsia"/>
          <w:sz w:val="21"/>
          <w:szCs w:val="21"/>
        </w:rPr>
        <w:t>（相談員等）</w:t>
      </w:r>
      <w:r>
        <w:rPr>
          <w:rFonts w:hint="eastAsia"/>
        </w:rPr>
        <w:t>から事例概要の報告</w:t>
      </w:r>
      <w:r w:rsidRPr="009370A8">
        <w:rPr>
          <w:rFonts w:hint="eastAsia"/>
          <w:sz w:val="21"/>
          <w:szCs w:val="21"/>
        </w:rPr>
        <w:t>（</w:t>
      </w:r>
      <w:r w:rsidR="002545CB">
        <w:rPr>
          <w:rFonts w:hint="eastAsia"/>
          <w:sz w:val="21"/>
          <w:szCs w:val="21"/>
        </w:rPr>
        <w:t>各回</w:t>
      </w:r>
      <w:r w:rsidRPr="009370A8">
        <w:rPr>
          <w:rFonts w:hint="eastAsia"/>
          <w:sz w:val="21"/>
          <w:szCs w:val="21"/>
        </w:rPr>
        <w:t>1事例）</w:t>
      </w:r>
    </w:p>
    <w:p w14:paraId="0DD8CBCF" w14:textId="534DD4C5" w:rsidR="00915977" w:rsidRDefault="00915977" w:rsidP="00915977">
      <w:r>
        <w:rPr>
          <w:rFonts w:hint="eastAsia"/>
        </w:rPr>
        <w:t xml:space="preserve">　③</w:t>
      </w:r>
      <w:r w:rsidR="000E429F">
        <w:rPr>
          <w:rFonts w:hint="eastAsia"/>
        </w:rPr>
        <w:t xml:space="preserve"> </w:t>
      </w:r>
      <w:r>
        <w:rPr>
          <w:rFonts w:hint="eastAsia"/>
        </w:rPr>
        <w:t>グループワーク</w:t>
      </w:r>
      <w:r w:rsidR="00CA46BA">
        <w:rPr>
          <w:rFonts w:hint="eastAsia"/>
        </w:rPr>
        <w:t>／</w:t>
      </w:r>
      <w:r>
        <w:rPr>
          <w:rFonts w:hint="eastAsia"/>
        </w:rPr>
        <w:t>グループに分かれて、参加者同士で対応や課題を話し合い、共有します。</w:t>
      </w:r>
    </w:p>
    <w:p w14:paraId="59C535A3" w14:textId="55586EF9" w:rsidR="00915977" w:rsidRDefault="00915977" w:rsidP="000E429F">
      <w:pPr>
        <w:ind w:left="2973" w:hangingChars="1450" w:hanging="2973"/>
      </w:pPr>
      <w:r>
        <w:rPr>
          <w:rFonts w:hint="eastAsia"/>
        </w:rPr>
        <w:t xml:space="preserve">　④</w:t>
      </w:r>
      <w:r w:rsidR="000E429F">
        <w:rPr>
          <w:rFonts w:hint="eastAsia"/>
        </w:rPr>
        <w:t xml:space="preserve"> </w:t>
      </w:r>
      <w:r>
        <w:rPr>
          <w:rFonts w:hint="eastAsia"/>
        </w:rPr>
        <w:t>まとめ・助言と情報提供</w:t>
      </w:r>
      <w:r w:rsidR="00CA46BA">
        <w:rPr>
          <w:rFonts w:hint="eastAsia"/>
        </w:rPr>
        <w:t>／</w:t>
      </w:r>
      <w:r>
        <w:rPr>
          <w:rFonts w:hint="eastAsia"/>
        </w:rPr>
        <w:t>話し合った結果を参加者全体で共有し、潮谷さんからのアドバイスに</w:t>
      </w:r>
      <w:r w:rsidR="000E429F">
        <w:rPr>
          <w:rFonts w:hint="eastAsia"/>
        </w:rPr>
        <w:t>よ</w:t>
      </w:r>
      <w:r>
        <w:rPr>
          <w:rFonts w:hint="eastAsia"/>
        </w:rPr>
        <w:t>り、相談スキルの向上をめざします。</w:t>
      </w:r>
    </w:p>
    <w:p w14:paraId="11BC22B2" w14:textId="77777777" w:rsidR="00915977" w:rsidRPr="00E02AE3" w:rsidRDefault="00915977" w:rsidP="00915977">
      <w:pPr>
        <w:rPr>
          <w:rFonts w:ascii="ＭＳ ゴシック" w:eastAsia="ＭＳ ゴシック" w:hAnsi="ＭＳ ゴシック"/>
        </w:rPr>
      </w:pPr>
      <w:r w:rsidRPr="00E02AE3">
        <w:rPr>
          <w:rFonts w:ascii="ＭＳ ゴシック" w:eastAsia="ＭＳ ゴシック" w:hAnsi="ＭＳ ゴシック" w:hint="eastAsia"/>
        </w:rPr>
        <w:t>（３）対象・定員</w:t>
      </w:r>
    </w:p>
    <w:p w14:paraId="798BC048" w14:textId="14D18B0C" w:rsidR="00915977" w:rsidRDefault="00915977" w:rsidP="00915977">
      <w:r>
        <w:rPr>
          <w:rFonts w:hint="eastAsia"/>
        </w:rPr>
        <w:t xml:space="preserve">　①</w:t>
      </w:r>
      <w:r w:rsidR="000E429F">
        <w:rPr>
          <w:rFonts w:hint="eastAsia"/>
        </w:rPr>
        <w:t xml:space="preserve"> </w:t>
      </w:r>
      <w:r>
        <w:rPr>
          <w:rFonts w:hint="eastAsia"/>
        </w:rPr>
        <w:t>対象</w:t>
      </w:r>
      <w:r w:rsidR="00CA46BA">
        <w:rPr>
          <w:rFonts w:hint="eastAsia"/>
        </w:rPr>
        <w:t>／</w:t>
      </w:r>
      <w:r>
        <w:rPr>
          <w:rFonts w:hint="eastAsia"/>
        </w:rPr>
        <w:t>人権相談機関ネットワーク加盟機関の相談員等</w:t>
      </w:r>
      <w:r w:rsidRPr="009370A8">
        <w:rPr>
          <w:rFonts w:hint="eastAsia"/>
          <w:sz w:val="21"/>
          <w:szCs w:val="21"/>
        </w:rPr>
        <w:t>（加盟機関以外の方でも参加可能です）</w:t>
      </w:r>
    </w:p>
    <w:p w14:paraId="015C7E26" w14:textId="5AE47294" w:rsidR="00915977" w:rsidRDefault="00915977" w:rsidP="00915977">
      <w:r>
        <w:rPr>
          <w:rFonts w:hint="eastAsia"/>
        </w:rPr>
        <w:t xml:space="preserve">　②</w:t>
      </w:r>
      <w:r w:rsidR="000E429F">
        <w:rPr>
          <w:rFonts w:hint="eastAsia"/>
        </w:rPr>
        <w:t xml:space="preserve"> </w:t>
      </w:r>
      <w:r>
        <w:rPr>
          <w:rFonts w:hint="eastAsia"/>
        </w:rPr>
        <w:t>定員</w:t>
      </w:r>
      <w:r w:rsidR="00CA46BA">
        <w:rPr>
          <w:rFonts w:hint="eastAsia"/>
        </w:rPr>
        <w:t>／</w:t>
      </w:r>
      <w:r>
        <w:rPr>
          <w:rFonts w:hint="eastAsia"/>
        </w:rPr>
        <w:t>各会場20名まで</w:t>
      </w:r>
      <w:r w:rsidRPr="009370A8">
        <w:rPr>
          <w:rFonts w:hint="eastAsia"/>
          <w:sz w:val="21"/>
          <w:szCs w:val="21"/>
        </w:rPr>
        <w:t>（先着順）</w:t>
      </w:r>
    </w:p>
    <w:p w14:paraId="5460322C" w14:textId="57049B45" w:rsidR="00915977" w:rsidRPr="004143FA" w:rsidRDefault="00915977" w:rsidP="00915977">
      <w:pPr>
        <w:rPr>
          <w:sz w:val="18"/>
          <w:szCs w:val="18"/>
        </w:rPr>
      </w:pPr>
      <w:r w:rsidRPr="004143FA">
        <w:rPr>
          <w:rFonts w:hint="eastAsia"/>
          <w:sz w:val="18"/>
          <w:szCs w:val="18"/>
        </w:rPr>
        <w:t xml:space="preserve">　　</w:t>
      </w:r>
      <w:r w:rsidR="00D00D0D" w:rsidRPr="004143FA">
        <w:rPr>
          <w:rFonts w:hint="eastAsia"/>
          <w:sz w:val="18"/>
          <w:szCs w:val="18"/>
        </w:rPr>
        <w:t xml:space="preserve">　</w:t>
      </w:r>
      <w:r w:rsidR="000E429F" w:rsidRPr="004143FA">
        <w:rPr>
          <w:rFonts w:hint="eastAsia"/>
          <w:sz w:val="18"/>
          <w:szCs w:val="18"/>
        </w:rPr>
        <w:t xml:space="preserve"> </w:t>
      </w:r>
      <w:r w:rsidR="004143FA">
        <w:rPr>
          <w:rFonts w:hint="eastAsia"/>
          <w:sz w:val="18"/>
          <w:szCs w:val="18"/>
        </w:rPr>
        <w:t xml:space="preserve">　</w:t>
      </w:r>
      <w:r w:rsidR="00D00D0D" w:rsidRPr="004143FA">
        <w:rPr>
          <w:rFonts w:hint="eastAsia"/>
          <w:sz w:val="18"/>
          <w:szCs w:val="18"/>
        </w:rPr>
        <w:t xml:space="preserve">　 </w:t>
      </w:r>
      <w:r w:rsidRPr="004143FA">
        <w:rPr>
          <w:rFonts w:hint="eastAsia"/>
          <w:sz w:val="18"/>
          <w:szCs w:val="18"/>
        </w:rPr>
        <w:t xml:space="preserve">　※</w:t>
      </w:r>
      <w:r w:rsidR="00D00D0D" w:rsidRPr="004143FA">
        <w:rPr>
          <w:rFonts w:hint="eastAsia"/>
          <w:sz w:val="18"/>
          <w:szCs w:val="18"/>
        </w:rPr>
        <w:t xml:space="preserve"> </w:t>
      </w:r>
      <w:r w:rsidRPr="004143FA">
        <w:rPr>
          <w:rFonts w:hint="eastAsia"/>
          <w:sz w:val="18"/>
          <w:szCs w:val="18"/>
        </w:rPr>
        <w:t>ご希望の会場、関心のある事例の回にご参加ください。複数回の参加も可能です。</w:t>
      </w:r>
    </w:p>
    <w:p w14:paraId="1A5F87F2" w14:textId="77777777" w:rsidR="00915977" w:rsidRPr="00E02AE3" w:rsidRDefault="00915977" w:rsidP="00915977">
      <w:pPr>
        <w:rPr>
          <w:rFonts w:ascii="ＭＳ ゴシック" w:eastAsia="ＭＳ ゴシック" w:hAnsi="ＭＳ ゴシック"/>
        </w:rPr>
      </w:pPr>
      <w:r w:rsidRPr="00E02AE3">
        <w:rPr>
          <w:rFonts w:ascii="ＭＳ ゴシック" w:eastAsia="ＭＳ ゴシック" w:hAnsi="ＭＳ ゴシック" w:hint="eastAsia"/>
        </w:rPr>
        <w:t>（４）参加費・申込方法</w:t>
      </w:r>
    </w:p>
    <w:p w14:paraId="5DEF13EC" w14:textId="3CDF5F72" w:rsidR="00915977" w:rsidRDefault="00915977" w:rsidP="00915977">
      <w:r>
        <w:rPr>
          <w:rFonts w:hint="eastAsia"/>
        </w:rPr>
        <w:t xml:space="preserve">　①</w:t>
      </w:r>
      <w:r w:rsidR="000E429F">
        <w:rPr>
          <w:rFonts w:hint="eastAsia"/>
        </w:rPr>
        <w:t xml:space="preserve"> </w:t>
      </w:r>
      <w:r>
        <w:rPr>
          <w:rFonts w:hint="eastAsia"/>
        </w:rPr>
        <w:t>参加費</w:t>
      </w:r>
      <w:r w:rsidR="00CA46BA">
        <w:rPr>
          <w:rFonts w:hint="eastAsia"/>
        </w:rPr>
        <w:t>／</w:t>
      </w:r>
      <w:r>
        <w:rPr>
          <w:rFonts w:hint="eastAsia"/>
        </w:rPr>
        <w:t>無料</w:t>
      </w:r>
    </w:p>
    <w:p w14:paraId="5D6754B9" w14:textId="605D800A" w:rsidR="00CA46BA" w:rsidRDefault="00915977" w:rsidP="00D00D0D">
      <w:pPr>
        <w:ind w:left="1435" w:hangingChars="700" w:hanging="1435"/>
      </w:pPr>
      <w:r>
        <w:rPr>
          <w:rFonts w:hint="eastAsia"/>
        </w:rPr>
        <w:t xml:space="preserve">　②</w:t>
      </w:r>
      <w:r w:rsidR="000E429F">
        <w:rPr>
          <w:rFonts w:hint="eastAsia"/>
        </w:rPr>
        <w:t xml:space="preserve"> </w:t>
      </w:r>
      <w:r>
        <w:rPr>
          <w:rFonts w:hint="eastAsia"/>
        </w:rPr>
        <w:t>申込方法</w:t>
      </w:r>
      <w:r w:rsidR="00CA46BA">
        <w:rPr>
          <w:rFonts w:hint="eastAsia"/>
        </w:rPr>
        <w:t>／</w:t>
      </w:r>
      <w:r>
        <w:rPr>
          <w:rFonts w:hint="eastAsia"/>
        </w:rPr>
        <w:t>「参加申込書」</w:t>
      </w:r>
      <w:r w:rsidRPr="009370A8">
        <w:rPr>
          <w:rFonts w:hint="eastAsia"/>
          <w:sz w:val="21"/>
          <w:szCs w:val="21"/>
        </w:rPr>
        <w:t>（裏面）</w:t>
      </w:r>
      <w:r>
        <w:rPr>
          <w:rFonts w:hint="eastAsia"/>
        </w:rPr>
        <w:t>に必要事項を記入の上、電子メールまたはF</w:t>
      </w:r>
      <w:r>
        <w:t>AX</w:t>
      </w:r>
      <w:r>
        <w:rPr>
          <w:rFonts w:hint="eastAsia"/>
        </w:rPr>
        <w:t>にて、各開催日の</w:t>
      </w:r>
    </w:p>
    <w:p w14:paraId="37DC29BD" w14:textId="7F543AF9" w:rsidR="00915977" w:rsidRDefault="00915977" w:rsidP="000E429F">
      <w:pPr>
        <w:ind w:leftChars="750" w:left="1538" w:firstLine="1"/>
      </w:pPr>
      <w:r>
        <w:rPr>
          <w:rFonts w:hint="eastAsia"/>
        </w:rPr>
        <w:t>1週間前までに、大阪府人権協会へ申し込んでください。なお、電子メールでの申し込みの場合、電子メールの件名に「相談事例研究会申込」と記入してください。</w:t>
      </w:r>
    </w:p>
    <w:p w14:paraId="143A0BCF" w14:textId="25E1662D" w:rsidR="00915977" w:rsidRPr="0033568D" w:rsidRDefault="00915977" w:rsidP="0033568D">
      <w:pPr>
        <w:rPr>
          <w:rFonts w:hAnsi="ＭＳ 明朝"/>
          <w:sz w:val="21"/>
          <w:szCs w:val="21"/>
        </w:rPr>
      </w:pPr>
    </w:p>
    <w:p w14:paraId="4962B6F8" w14:textId="77777777" w:rsidR="0033568D" w:rsidRPr="00DF1596" w:rsidRDefault="0033568D" w:rsidP="0033568D">
      <w:pPr>
        <w:rPr>
          <w:rFonts w:ascii="ＭＳ ゴシック" w:eastAsia="ＭＳ ゴシック" w:hAnsi="ＭＳ ゴシック"/>
          <w:b/>
          <w:bCs/>
          <w:sz w:val="21"/>
          <w:szCs w:val="21"/>
        </w:rPr>
      </w:pPr>
      <w:r w:rsidRPr="00DF1596">
        <w:rPr>
          <w:rFonts w:ascii="ＭＳ ゴシック" w:eastAsia="ＭＳ ゴシック" w:hAnsi="ＭＳ ゴシック" w:hint="eastAsia"/>
          <w:b/>
          <w:bCs/>
          <w:sz w:val="21"/>
          <w:szCs w:val="21"/>
        </w:rPr>
        <w:t>【新型コロナウイルス感染症対策について】</w:t>
      </w:r>
    </w:p>
    <w:p w14:paraId="6B123184" w14:textId="3931BF84" w:rsidR="0033568D" w:rsidRPr="0033568D" w:rsidRDefault="0033568D" w:rsidP="0033568D">
      <w:pPr>
        <w:rPr>
          <w:rFonts w:hAnsi="ＭＳ 明朝"/>
          <w:sz w:val="21"/>
          <w:szCs w:val="21"/>
        </w:rPr>
      </w:pPr>
      <w:r w:rsidRPr="0033568D">
        <w:rPr>
          <w:rFonts w:hAnsi="ＭＳ 明朝" w:hint="eastAsia"/>
          <w:sz w:val="21"/>
          <w:szCs w:val="21"/>
        </w:rPr>
        <w:t xml:space="preserve">　換気、消毒、消毒液の設置、間隔を空けて座ることのできる広さの会場設定等、感染予防の取り組みを行います。また、参加者の皆さまにおかれましては、マスク</w:t>
      </w:r>
      <w:r w:rsidR="00F55675">
        <w:rPr>
          <w:rFonts w:hAnsi="ＭＳ 明朝" w:hint="eastAsia"/>
          <w:sz w:val="21"/>
          <w:szCs w:val="21"/>
        </w:rPr>
        <w:t>を</w:t>
      </w:r>
      <w:r w:rsidRPr="0033568D">
        <w:rPr>
          <w:rFonts w:hAnsi="ＭＳ 明朝" w:hint="eastAsia"/>
          <w:sz w:val="21"/>
          <w:szCs w:val="21"/>
        </w:rPr>
        <w:t>着用</w:t>
      </w:r>
      <w:r w:rsidR="00F55675">
        <w:rPr>
          <w:rFonts w:hAnsi="ＭＳ 明朝" w:hint="eastAsia"/>
          <w:sz w:val="21"/>
          <w:szCs w:val="21"/>
        </w:rPr>
        <w:t>していただく</w:t>
      </w:r>
      <w:r w:rsidRPr="0033568D">
        <w:rPr>
          <w:rFonts w:hAnsi="ＭＳ 明朝" w:hint="eastAsia"/>
          <w:sz w:val="21"/>
          <w:szCs w:val="21"/>
        </w:rPr>
        <w:t>、当日体調不良の場合は参加を見合わせていただく等、感染予防にご協力をお願いいたします。</w:t>
      </w:r>
    </w:p>
    <w:p w14:paraId="53198CA3" w14:textId="16351D36" w:rsidR="0033568D" w:rsidRPr="0033568D" w:rsidRDefault="0033568D" w:rsidP="0033568D">
      <w:pPr>
        <w:rPr>
          <w:rFonts w:hAnsi="ＭＳ 明朝"/>
          <w:sz w:val="21"/>
          <w:szCs w:val="21"/>
        </w:rPr>
      </w:pPr>
    </w:p>
    <w:p w14:paraId="6578867D" w14:textId="15A744CA" w:rsidR="00915977" w:rsidRPr="00DF1596" w:rsidRDefault="00915977" w:rsidP="00915977">
      <w:pPr>
        <w:ind w:left="412" w:hangingChars="200" w:hanging="412"/>
        <w:rPr>
          <w:rFonts w:ascii="ＭＳ ゴシック" w:eastAsia="ＭＳ ゴシック" w:hAnsi="ＭＳ ゴシック"/>
          <w:b/>
          <w:bCs/>
        </w:rPr>
      </w:pPr>
      <w:r w:rsidRPr="00DF1596">
        <w:rPr>
          <w:rFonts w:ascii="ＭＳ ゴシック" w:eastAsia="ＭＳ ゴシック" w:hAnsi="ＭＳ ゴシック" w:hint="eastAsia"/>
          <w:b/>
          <w:bCs/>
        </w:rPr>
        <w:t>【問い合わせ・申込先</w:t>
      </w:r>
      <w:r w:rsidRPr="009370A8">
        <w:rPr>
          <w:rFonts w:ascii="ＭＳ ゴシック" w:eastAsia="ＭＳ ゴシック" w:hAnsi="ＭＳ ゴシック" w:hint="eastAsia"/>
          <w:b/>
          <w:bCs/>
          <w:sz w:val="21"/>
          <w:szCs w:val="21"/>
        </w:rPr>
        <w:t>（運営団体・事務局）</w:t>
      </w:r>
      <w:r w:rsidRPr="00DF1596">
        <w:rPr>
          <w:rFonts w:ascii="ＭＳ ゴシック" w:eastAsia="ＭＳ ゴシック" w:hAnsi="ＭＳ ゴシック" w:hint="eastAsia"/>
          <w:b/>
          <w:bCs/>
        </w:rPr>
        <w:t>】</w:t>
      </w:r>
    </w:p>
    <w:p w14:paraId="5BCC6112" w14:textId="43E4DC14" w:rsidR="00915977" w:rsidRDefault="00915977" w:rsidP="004901F0">
      <w:pPr>
        <w:ind w:leftChars="100" w:left="410" w:hangingChars="100" w:hanging="205"/>
      </w:pPr>
      <w:r>
        <w:rPr>
          <w:rFonts w:hint="eastAsia"/>
        </w:rPr>
        <w:t>一般財団法人大阪府人権協会 事業部</w:t>
      </w:r>
    </w:p>
    <w:p w14:paraId="4AB4CC73" w14:textId="3DDBB1EC" w:rsidR="00915977" w:rsidRDefault="00E260BE" w:rsidP="004901F0">
      <w:pPr>
        <w:ind w:leftChars="100" w:left="410" w:hangingChars="100" w:hanging="205"/>
      </w:pPr>
      <w:r w:rsidRPr="006731C0">
        <w:rPr>
          <w:rFonts w:ascii="ＭＳ ゴシック" w:eastAsia="ＭＳ ゴシック" w:hAnsi="ＭＳ ゴシック"/>
          <w:noProof/>
        </w:rPr>
        <w:drawing>
          <wp:anchor distT="0" distB="0" distL="114300" distR="114300" simplePos="0" relativeHeight="251659264" behindDoc="0" locked="0" layoutInCell="1" allowOverlap="1" wp14:anchorId="44193C8D" wp14:editId="250981F0">
            <wp:simplePos x="0" y="0"/>
            <wp:positionH relativeFrom="column">
              <wp:posOffset>5928995</wp:posOffset>
            </wp:positionH>
            <wp:positionV relativeFrom="paragraph">
              <wp:posOffset>41795</wp:posOffset>
            </wp:positionV>
            <wp:extent cx="470535" cy="525145"/>
            <wp:effectExtent l="0" t="0" r="5715" b="8255"/>
            <wp:wrapNone/>
            <wp:docPr id="10" name="図 1" descr="説明: 説明: 説明: 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説明: ポスター用たて型マスター"/>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4705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77">
        <w:rPr>
          <w:rFonts w:hint="eastAsia"/>
        </w:rPr>
        <w:t>T</w:t>
      </w:r>
      <w:r w:rsidR="00915977">
        <w:t xml:space="preserve">EL.06-6581-8613 / FAX.06-6581-8614 / </w:t>
      </w:r>
      <w:r w:rsidR="00915977">
        <w:rPr>
          <w:rFonts w:hint="eastAsia"/>
        </w:rPr>
        <w:t xml:space="preserve">電子メール </w:t>
      </w:r>
      <w:r w:rsidR="004901F0" w:rsidRPr="004901F0">
        <w:rPr>
          <w:rFonts w:hint="eastAsia"/>
        </w:rPr>
        <w:t>i</w:t>
      </w:r>
      <w:r w:rsidR="004901F0" w:rsidRPr="004901F0">
        <w:t>nfo@jinken-osaka.jp</w:t>
      </w:r>
    </w:p>
    <w:p w14:paraId="56DFAAA7" w14:textId="77777777" w:rsidR="004901F0" w:rsidRDefault="004901F0" w:rsidP="00915977">
      <w:pPr>
        <w:ind w:left="410" w:hangingChars="200" w:hanging="410"/>
      </w:pPr>
    </w:p>
    <w:p w14:paraId="3D909814" w14:textId="69C98E10" w:rsidR="00915977" w:rsidRDefault="00915977" w:rsidP="006731C0">
      <w:pPr>
        <w:wordWrap w:val="0"/>
        <w:ind w:left="370" w:hangingChars="200" w:hanging="370"/>
        <w:jc w:val="right"/>
        <w:rPr>
          <w:rFonts w:ascii="ＭＳ ゴシック" w:eastAsia="ＭＳ ゴシック" w:hAnsi="ＭＳ ゴシック"/>
          <w:sz w:val="20"/>
          <w:szCs w:val="20"/>
        </w:rPr>
      </w:pPr>
      <w:r w:rsidRPr="006731C0">
        <w:rPr>
          <w:rFonts w:ascii="ＭＳ ゴシック" w:eastAsia="ＭＳ ゴシック" w:hAnsi="ＭＳ ゴシック" w:hint="eastAsia"/>
          <w:sz w:val="20"/>
          <w:szCs w:val="20"/>
        </w:rPr>
        <w:t>実施団体：　一般財団法人大阪府人権協会（大阪府委託事業）</w:t>
      </w:r>
      <w:r w:rsidR="006731C0">
        <w:rPr>
          <w:rFonts w:ascii="ＭＳ ゴシック" w:eastAsia="ＭＳ ゴシック" w:hAnsi="ＭＳ ゴシック" w:hint="eastAsia"/>
          <w:sz w:val="20"/>
          <w:szCs w:val="20"/>
        </w:rPr>
        <w:t xml:space="preserve">　　</w:t>
      </w:r>
    </w:p>
    <w:sectPr w:rsidR="00915977" w:rsidSect="004901F0">
      <w:pgSz w:w="11906" w:h="16838" w:code="9"/>
      <w:pgMar w:top="1474" w:right="1134" w:bottom="510" w:left="1134" w:header="851" w:footer="992" w:gutter="0"/>
      <w:cols w:space="425"/>
      <w:docGrid w:type="linesAndChars" w:linePitch="308"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2450" w14:textId="77777777" w:rsidR="00856264" w:rsidRDefault="00856264" w:rsidP="00856264">
      <w:r>
        <w:separator/>
      </w:r>
    </w:p>
  </w:endnote>
  <w:endnote w:type="continuationSeparator" w:id="0">
    <w:p w14:paraId="031CA8F4" w14:textId="77777777" w:rsidR="00856264" w:rsidRDefault="00856264" w:rsidP="008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MaruGothicMPRO">
    <w:altName w:val="HGMaruGothicMPRO"/>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28C9B" w14:textId="77777777" w:rsidR="00856264" w:rsidRDefault="00856264" w:rsidP="00856264">
      <w:r>
        <w:separator/>
      </w:r>
    </w:p>
  </w:footnote>
  <w:footnote w:type="continuationSeparator" w:id="0">
    <w:p w14:paraId="00C1BE4D" w14:textId="77777777" w:rsidR="00856264" w:rsidRDefault="00856264" w:rsidP="008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5449F"/>
    <w:multiLevelType w:val="hybridMultilevel"/>
    <w:tmpl w:val="7F94E8A4"/>
    <w:lvl w:ilvl="0" w:tplc="A53C63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E6883"/>
    <w:multiLevelType w:val="hybridMultilevel"/>
    <w:tmpl w:val="F2B829C0"/>
    <w:lvl w:ilvl="0" w:tplc="3404F470">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15:restartNumberingAfterBreak="0">
    <w:nsid w:val="36A62DC0"/>
    <w:multiLevelType w:val="hybridMultilevel"/>
    <w:tmpl w:val="B1384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D34C79"/>
    <w:multiLevelType w:val="hybridMultilevel"/>
    <w:tmpl w:val="8EBC4FD4"/>
    <w:lvl w:ilvl="0" w:tplc="3BC8BD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257769E"/>
    <w:multiLevelType w:val="hybridMultilevel"/>
    <w:tmpl w:val="6FF0C1FA"/>
    <w:lvl w:ilvl="0" w:tplc="54C0CF1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7A073D83"/>
    <w:multiLevelType w:val="hybridMultilevel"/>
    <w:tmpl w:val="C38C7038"/>
    <w:lvl w:ilvl="0" w:tplc="7D5E04CE">
      <w:start w:val="1"/>
      <w:numFmt w:val="bullet"/>
      <w:lvlText w:val="※"/>
      <w:lvlJc w:val="left"/>
      <w:pPr>
        <w:ind w:left="750" w:hanging="360"/>
      </w:pPr>
      <w:rPr>
        <w:rFonts w:ascii="ＭＳ 明朝" w:eastAsia="ＭＳ 明朝" w:hAnsi="ＭＳ 明朝" w:cstheme="minorBidi" w:hint="eastAsia"/>
        <w:sz w:val="2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rawingGridVerticalSpacing w:val="15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77"/>
    <w:rsid w:val="000324C5"/>
    <w:rsid w:val="00081D8F"/>
    <w:rsid w:val="000E429F"/>
    <w:rsid w:val="00117271"/>
    <w:rsid w:val="0015710B"/>
    <w:rsid w:val="0018409F"/>
    <w:rsid w:val="001B02CE"/>
    <w:rsid w:val="00235EC4"/>
    <w:rsid w:val="002545CB"/>
    <w:rsid w:val="002C317A"/>
    <w:rsid w:val="002F3AEE"/>
    <w:rsid w:val="0033568D"/>
    <w:rsid w:val="00382F3A"/>
    <w:rsid w:val="004143FA"/>
    <w:rsid w:val="004901F0"/>
    <w:rsid w:val="004B51D8"/>
    <w:rsid w:val="00554301"/>
    <w:rsid w:val="00560643"/>
    <w:rsid w:val="005C1449"/>
    <w:rsid w:val="0061544A"/>
    <w:rsid w:val="00625635"/>
    <w:rsid w:val="0066252B"/>
    <w:rsid w:val="006731C0"/>
    <w:rsid w:val="006E0A3A"/>
    <w:rsid w:val="007034B2"/>
    <w:rsid w:val="0075414C"/>
    <w:rsid w:val="00777351"/>
    <w:rsid w:val="007918EF"/>
    <w:rsid w:val="00795291"/>
    <w:rsid w:val="00815EAD"/>
    <w:rsid w:val="00856264"/>
    <w:rsid w:val="00887D28"/>
    <w:rsid w:val="00915977"/>
    <w:rsid w:val="009370A8"/>
    <w:rsid w:val="00953A71"/>
    <w:rsid w:val="00974244"/>
    <w:rsid w:val="00976F15"/>
    <w:rsid w:val="009B4F95"/>
    <w:rsid w:val="00A77C97"/>
    <w:rsid w:val="00AB78CD"/>
    <w:rsid w:val="00B13A26"/>
    <w:rsid w:val="00B251DD"/>
    <w:rsid w:val="00B61FA6"/>
    <w:rsid w:val="00C11E12"/>
    <w:rsid w:val="00C159A2"/>
    <w:rsid w:val="00C4143E"/>
    <w:rsid w:val="00CA46BA"/>
    <w:rsid w:val="00CC0F65"/>
    <w:rsid w:val="00CF7E5A"/>
    <w:rsid w:val="00D00D0D"/>
    <w:rsid w:val="00D36F7D"/>
    <w:rsid w:val="00D93656"/>
    <w:rsid w:val="00DA1FFF"/>
    <w:rsid w:val="00DF1596"/>
    <w:rsid w:val="00DF5EB2"/>
    <w:rsid w:val="00E02AE3"/>
    <w:rsid w:val="00E260BE"/>
    <w:rsid w:val="00E420D4"/>
    <w:rsid w:val="00EA592A"/>
    <w:rsid w:val="00EC0315"/>
    <w:rsid w:val="00F55675"/>
    <w:rsid w:val="00FF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FC6080"/>
  <w15:chartTrackingRefBased/>
  <w15:docId w15:val="{A6BE900E-424C-4F2A-91ED-B816B0FD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7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15977"/>
    <w:rPr>
      <w:color w:val="0000FF"/>
      <w:u w:val="single"/>
    </w:rPr>
  </w:style>
  <w:style w:type="paragraph" w:styleId="a5">
    <w:name w:val="List Paragraph"/>
    <w:basedOn w:val="a"/>
    <w:uiPriority w:val="34"/>
    <w:qFormat/>
    <w:rsid w:val="00EA592A"/>
    <w:pPr>
      <w:ind w:leftChars="400" w:left="840"/>
    </w:pPr>
  </w:style>
  <w:style w:type="character" w:styleId="a6">
    <w:name w:val="Unresolved Mention"/>
    <w:basedOn w:val="a0"/>
    <w:uiPriority w:val="99"/>
    <w:semiHidden/>
    <w:unhideWhenUsed/>
    <w:rsid w:val="004901F0"/>
    <w:rPr>
      <w:color w:val="605E5C"/>
      <w:shd w:val="clear" w:color="auto" w:fill="E1DFDD"/>
    </w:rPr>
  </w:style>
  <w:style w:type="paragraph" w:styleId="a7">
    <w:name w:val="header"/>
    <w:basedOn w:val="a"/>
    <w:link w:val="a8"/>
    <w:uiPriority w:val="99"/>
    <w:unhideWhenUsed/>
    <w:rsid w:val="00856264"/>
    <w:pPr>
      <w:tabs>
        <w:tab w:val="center" w:pos="4252"/>
        <w:tab w:val="right" w:pos="8504"/>
      </w:tabs>
      <w:snapToGrid w:val="0"/>
    </w:pPr>
  </w:style>
  <w:style w:type="character" w:customStyle="1" w:styleId="a8">
    <w:name w:val="ヘッダー (文字)"/>
    <w:basedOn w:val="a0"/>
    <w:link w:val="a7"/>
    <w:uiPriority w:val="99"/>
    <w:rsid w:val="00856264"/>
    <w:rPr>
      <w:rFonts w:ascii="ＭＳ 明朝" w:eastAsia="ＭＳ 明朝"/>
      <w:sz w:val="22"/>
    </w:rPr>
  </w:style>
  <w:style w:type="paragraph" w:styleId="a9">
    <w:name w:val="footer"/>
    <w:basedOn w:val="a"/>
    <w:link w:val="aa"/>
    <w:uiPriority w:val="99"/>
    <w:unhideWhenUsed/>
    <w:rsid w:val="00856264"/>
    <w:pPr>
      <w:tabs>
        <w:tab w:val="center" w:pos="4252"/>
        <w:tab w:val="right" w:pos="8504"/>
      </w:tabs>
      <w:snapToGrid w:val="0"/>
    </w:pPr>
  </w:style>
  <w:style w:type="character" w:customStyle="1" w:styleId="aa">
    <w:name w:val="フッター (文字)"/>
    <w:basedOn w:val="a0"/>
    <w:link w:val="a9"/>
    <w:uiPriority w:val="99"/>
    <w:rsid w:val="0085626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DBC3D.143C10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56</cp:revision>
  <cp:lastPrinted>2020-07-14T01:58:00Z</cp:lastPrinted>
  <dcterms:created xsi:type="dcterms:W3CDTF">2020-07-06T05:06:00Z</dcterms:created>
  <dcterms:modified xsi:type="dcterms:W3CDTF">2020-07-20T05:57:00Z</dcterms:modified>
</cp:coreProperties>
</file>