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4C7EA" w14:textId="4F03CB6D" w:rsidR="00EC3CE8" w:rsidRPr="00F61BA1" w:rsidRDefault="00DD4896" w:rsidP="003E22CC">
      <w:pPr>
        <w:tabs>
          <w:tab w:val="left" w:pos="8789"/>
        </w:tabs>
        <w:jc w:val="right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令和2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754BC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12</w:t>
      </w:r>
      <w:r w:rsidR="0095117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754BC9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15</w:t>
      </w:r>
      <w:r w:rsidR="004E0CE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</w:p>
    <w:p w14:paraId="3F8636BF" w14:textId="77777777" w:rsidR="00EC3CE8" w:rsidRPr="00F61BA1" w:rsidRDefault="00EC3CE8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府民文化部 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人権局</w:t>
      </w:r>
    </w:p>
    <w:p w14:paraId="1AEF15F4" w14:textId="77777777" w:rsidR="00C27C95" w:rsidRPr="00F61BA1" w:rsidRDefault="00820A51" w:rsidP="00B249CA">
      <w:pPr>
        <w:jc w:val="right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（運営：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一般財団法人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 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大阪府人権協会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</w:p>
    <w:p w14:paraId="6129FFF0" w14:textId="77777777" w:rsidR="00EC3CE8" w:rsidRPr="00F61BA1" w:rsidRDefault="00EC3CE8" w:rsidP="00BD39CC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</w:p>
    <w:p w14:paraId="234C9346" w14:textId="07B4A791" w:rsidR="00EC3CE8" w:rsidRPr="00F61BA1" w:rsidRDefault="00DD4896" w:rsidP="00B249CA">
      <w:pPr>
        <w:jc w:val="center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令和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20</w:t>
      </w:r>
      <w:r w:rsidR="00E92DB3" w:rsidRPr="00F61BA1">
        <w:rPr>
          <w:rFonts w:ascii="UD デジタル 教科書体 NP-R" w:eastAsia="UD デジタル 教科書体 NP-R" w:hAnsiTheme="minorEastAsia" w:hint="eastAsia"/>
          <w:sz w:val="22"/>
        </w:rPr>
        <w:t>）年</w:t>
      </w:r>
      <w:r w:rsidR="00EC3CE8" w:rsidRPr="00F61BA1">
        <w:rPr>
          <w:rFonts w:ascii="UD デジタル 教科書体 NP-R" w:eastAsia="UD デジタル 教科書体 NP-R" w:hAnsiTheme="minorEastAsia" w:hint="eastAsia"/>
          <w:sz w:val="22"/>
        </w:rPr>
        <w:t>度　人権相談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・啓発等事業</w:t>
      </w:r>
      <w:r w:rsidR="006727A0" w:rsidRPr="00F61BA1">
        <w:rPr>
          <w:rFonts w:ascii="UD デジタル 教科書体 NP-R" w:eastAsia="UD デジタル 教科書体 NP-R" w:hAnsiTheme="minorEastAsia" w:hint="eastAsia"/>
          <w:sz w:val="22"/>
        </w:rPr>
        <w:t xml:space="preserve">　</w:t>
      </w:r>
    </w:p>
    <w:p w14:paraId="4BBAAC49" w14:textId="3695D59A" w:rsidR="00946452" w:rsidRPr="00F61BA1" w:rsidRDefault="00F053E2" w:rsidP="00F20F92">
      <w:pPr>
        <w:jc w:val="center"/>
        <w:rPr>
          <w:rFonts w:ascii="UD デジタル 教科書体 NP-R" w:eastAsia="UD デジタル 教科書体 NP-R" w:hAnsiTheme="minorEastAsia"/>
          <w:b/>
          <w:sz w:val="22"/>
        </w:rPr>
      </w:pPr>
      <w:r>
        <w:rPr>
          <w:rFonts w:ascii="UD デジタル 教科書体 NP-R" w:eastAsia="UD デジタル 教科書体 NP-R" w:hAnsiTheme="minorEastAsia" w:hint="eastAsia"/>
          <w:b/>
          <w:sz w:val="22"/>
        </w:rPr>
        <w:t>令和元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b/>
          <w:sz w:val="22"/>
        </w:rPr>
        <w:t>20</w:t>
      </w:r>
      <w:r>
        <w:rPr>
          <w:rFonts w:ascii="UD デジタル 教科書体 NP-R" w:eastAsia="UD デジタル 教科書体 NP-R" w:hAnsiTheme="minorEastAsia" w:hint="eastAsia"/>
          <w:b/>
          <w:sz w:val="22"/>
        </w:rPr>
        <w:t>19</w:t>
      </w:r>
      <w:r w:rsidR="0025584B" w:rsidRPr="00F61BA1">
        <w:rPr>
          <w:rFonts w:ascii="UD デジタル 教科書体 NP-R" w:eastAsia="UD デジタル 教科書体 NP-R" w:hAnsiTheme="minorEastAsia" w:hint="eastAsia"/>
          <w:b/>
          <w:sz w:val="22"/>
        </w:rPr>
        <w:t>）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年度</w:t>
      </w:r>
      <w:r w:rsidR="00393617" w:rsidRPr="00F61BA1">
        <w:rPr>
          <w:rFonts w:ascii="UD デジタル 教科書体 NP-R" w:eastAsia="UD デジタル 教科書体 NP-R" w:hAnsiTheme="minorEastAsia" w:hint="eastAsia"/>
          <w:b/>
          <w:sz w:val="22"/>
        </w:rPr>
        <w:t>の</w:t>
      </w:r>
      <w:r w:rsidR="00EC3CE8" w:rsidRPr="00F61BA1">
        <w:rPr>
          <w:rFonts w:ascii="UD デジタル 教科書体 NP-R" w:eastAsia="UD デジタル 教科書体 NP-R" w:hAnsiTheme="minorEastAsia" w:hint="eastAsia"/>
          <w:b/>
          <w:sz w:val="22"/>
        </w:rPr>
        <w:t>大阪府内における人権に関する相談の状況</w:t>
      </w:r>
    </w:p>
    <w:p w14:paraId="53704DC7" w14:textId="77777777" w:rsidR="000A0D5C" w:rsidRPr="00F053E2" w:rsidRDefault="000A0D5C" w:rsidP="00F20F92">
      <w:pPr>
        <w:jc w:val="center"/>
        <w:rPr>
          <w:rFonts w:ascii="UD デジタル 教科書体 NP-R" w:eastAsia="UD デジタル 教科書体 NP-R" w:hAnsiTheme="minorEastAsia"/>
          <w:sz w:val="22"/>
        </w:rPr>
      </w:pPr>
    </w:p>
    <w:p w14:paraId="16649C4B" w14:textId="07A576E8" w:rsidR="00A9290A" w:rsidRPr="00F61BA1" w:rsidRDefault="00C52AEB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A6BB5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人権相談や人権啓発の充実につなげるため、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令和元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DD4896" w:rsidRPr="00F61BA1">
        <w:rPr>
          <w:rFonts w:ascii="UD デジタル 教科書体 NP-R" w:eastAsia="UD デジタル 教科書体 NP-R" w:hAnsiTheme="minorEastAsia" w:hint="eastAsia"/>
          <w:sz w:val="22"/>
        </w:rPr>
        <w:t>201</w:t>
      </w:r>
      <w:r w:rsidR="00F053E2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F8417C"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年度に</w:t>
      </w:r>
      <w:r w:rsidR="00F8494E" w:rsidRPr="00F61BA1">
        <w:rPr>
          <w:rFonts w:ascii="UD デジタル 教科書体 NP-R" w:eastAsia="UD デジタル 教科書体 NP-R" w:hAnsiTheme="minorEastAsia" w:hint="eastAsia"/>
          <w:sz w:val="22"/>
        </w:rPr>
        <w:t>大阪府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や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市町村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人権相談窓口</w:t>
      </w:r>
      <w:r w:rsidR="00E6225D" w:rsidRPr="00F61BA1">
        <w:rPr>
          <w:rFonts w:ascii="UD デジタル 教科書体 NP-R" w:eastAsia="UD デジタル 教科書体 NP-R" w:hAnsiTheme="minorEastAsia" w:hint="eastAsia"/>
          <w:sz w:val="22"/>
        </w:rPr>
        <w:t>等が対応した</w:t>
      </w:r>
      <w:r w:rsidR="000B1D69" w:rsidRPr="00F61BA1">
        <w:rPr>
          <w:rFonts w:ascii="UD デジタル 教科書体 NP-R" w:eastAsia="UD デジタル 教科書体 NP-R" w:hAnsiTheme="minorEastAsia" w:hint="eastAsia"/>
          <w:sz w:val="22"/>
        </w:rPr>
        <w:t>人権に関する相談の</w:t>
      </w:r>
      <w:r w:rsidR="009E2FAE" w:rsidRPr="00F61BA1">
        <w:rPr>
          <w:rFonts w:ascii="UD デジタル 教科書体 NP-R" w:eastAsia="UD デジタル 教科書体 NP-R" w:hAnsiTheme="minorEastAsia" w:hint="eastAsia"/>
          <w:sz w:val="22"/>
        </w:rPr>
        <w:t>状況について</w:t>
      </w:r>
      <w:r w:rsidR="00BA6519" w:rsidRPr="00F61BA1">
        <w:rPr>
          <w:rFonts w:ascii="UD デジタル 教科書体 NP-R" w:eastAsia="UD デジタル 教科書体 NP-R" w:hAnsiTheme="minorEastAsia" w:hint="eastAsia"/>
          <w:sz w:val="22"/>
        </w:rPr>
        <w:t>集約を行いました。</w:t>
      </w:r>
    </w:p>
    <w:p w14:paraId="2CCCAA49" w14:textId="77777777" w:rsidR="000B1D69" w:rsidRPr="00F61BA1" w:rsidRDefault="009E2FAE" w:rsidP="00EA6BB5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対象機関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集約方法</w:t>
      </w:r>
      <w:r w:rsidR="004D4613" w:rsidRPr="00F61BA1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393617" w:rsidRPr="00F61BA1">
        <w:rPr>
          <w:rFonts w:ascii="UD デジタル 教科書体 NP-R" w:eastAsia="UD デジタル 教科書体 NP-R" w:hAnsiTheme="minorEastAsia" w:hint="eastAsia"/>
          <w:sz w:val="22"/>
        </w:rPr>
        <w:t>概要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は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以下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B3349C" w:rsidRPr="00F61BA1">
        <w:rPr>
          <w:rFonts w:ascii="UD デジタル 教科書体 NP-R" w:eastAsia="UD デジタル 教科書体 NP-R" w:hAnsiTheme="minorEastAsia" w:hint="eastAsia"/>
          <w:sz w:val="22"/>
        </w:rPr>
        <w:t>とお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り</w:t>
      </w:r>
      <w:r w:rsidR="001311B1" w:rsidRPr="00F61BA1">
        <w:rPr>
          <w:rFonts w:ascii="UD デジタル 教科書体 NP-R" w:eastAsia="UD デジタル 教科書体 NP-R" w:hAnsiTheme="minorEastAsia" w:hint="eastAsia"/>
          <w:sz w:val="22"/>
        </w:rPr>
        <w:t>です</w:t>
      </w:r>
      <w:r w:rsidR="00C52AEB"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42AD7F79" w14:textId="77777777" w:rsidR="003F2CA1" w:rsidRPr="00F61BA1" w:rsidRDefault="003F2CA1" w:rsidP="006053B4">
      <w:pPr>
        <w:ind w:left="241" w:hanging="241"/>
        <w:rPr>
          <w:rFonts w:ascii="UD デジタル 教科書体 NP-R" w:eastAsia="UD デジタル 教科書体 NP-R"/>
          <w:b/>
          <w:sz w:val="22"/>
          <w:u w:val="single"/>
        </w:rPr>
      </w:pPr>
    </w:p>
    <w:p w14:paraId="15000D57" w14:textId="77777777" w:rsidR="00DA4F76" w:rsidRPr="00F61BA1" w:rsidRDefault="00DA4F76" w:rsidP="00DA4F76">
      <w:pPr>
        <w:ind w:left="241" w:hanging="241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■対象機関</w:t>
      </w:r>
      <w:r w:rsidRPr="00F61BA1">
        <w:rPr>
          <w:rFonts w:ascii="UD デジタル 教科書体 NP-R" w:eastAsia="UD デジタル 教科書体 NP-R" w:hint="eastAsia"/>
          <w:sz w:val="22"/>
        </w:rPr>
        <w:t xml:space="preserve">　</w:t>
      </w:r>
    </w:p>
    <w:p w14:paraId="3E0C87EA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1.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大阪府人権相談窓口</w:t>
      </w:r>
    </w:p>
    <w:p w14:paraId="01C6F686" w14:textId="7F17ABFC" w:rsidR="00E70FAC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では、「大阪府人権相談窓口」を設置し、その運営を一般財団法人大阪府人権協会に委託しています。人権侵害を受け、または受けるおそれのある府民が、自らの主体的な判断により課題を解決することができるように、事案に応じた適切な助言や情報提供</w:t>
      </w:r>
      <w:r w:rsidR="00E015B7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を行う人権相談事業を</w:t>
      </w:r>
      <w:r w:rsidR="00E0778C">
        <w:rPr>
          <w:rFonts w:ascii="UD デジタル 教科書体 NP-R" w:eastAsia="UD デジタル 教科書体 NP-R" w:hint="eastAsia"/>
          <w:sz w:val="22"/>
        </w:rPr>
        <w:t>行っています。</w:t>
      </w:r>
    </w:p>
    <w:p w14:paraId="48EC3657" w14:textId="6C56CB4E" w:rsidR="0024731A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一般財団法人大阪府人権協会</w:t>
      </w:r>
    </w:p>
    <w:p w14:paraId="28ED8246" w14:textId="7330F756" w:rsidR="00E70FAC" w:rsidRPr="00F61BA1" w:rsidRDefault="00E70FAC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大阪府</w:t>
      </w:r>
      <w:r w:rsidR="0024731A" w:rsidRPr="00F61BA1">
        <w:rPr>
          <w:rFonts w:ascii="UD デジタル 教科書体 NP-R" w:eastAsia="UD デジタル 教科書体 NP-R" w:hint="eastAsia"/>
          <w:sz w:val="22"/>
        </w:rPr>
        <w:t>府民文化部</w:t>
      </w:r>
      <w:r w:rsidRPr="00F61BA1">
        <w:rPr>
          <w:rFonts w:ascii="UD デジタル 教科書体 NP-R" w:eastAsia="UD デジタル 教科書体 NP-R" w:hint="eastAsia"/>
          <w:sz w:val="22"/>
        </w:rPr>
        <w:t>人権局</w:t>
      </w:r>
    </w:p>
    <w:p w14:paraId="3AAB79AB" w14:textId="0689F96E" w:rsidR="00E70FAC" w:rsidRPr="00F61BA1" w:rsidRDefault="00E70FAC" w:rsidP="00D64F12">
      <w:pPr>
        <w:rPr>
          <w:rFonts w:ascii="UD デジタル 教科書体 NP-R" w:eastAsia="UD デジタル 教科書体 NP-R"/>
          <w:sz w:val="22"/>
        </w:rPr>
      </w:pPr>
    </w:p>
    <w:p w14:paraId="5F675E79" w14:textId="77777777" w:rsidR="009D44A4" w:rsidRPr="00F61BA1" w:rsidRDefault="00DA4F76" w:rsidP="00833F78">
      <w:pPr>
        <w:ind w:firstLineChars="100" w:firstLine="220"/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2.</w:t>
      </w:r>
      <w:r w:rsidR="00EE589D" w:rsidRPr="00F61BA1">
        <w:rPr>
          <w:rFonts w:ascii="UD デジタル 教科書体 NP-R" w:eastAsia="UD デジタル 教科書体 NP-R" w:hint="eastAsia"/>
          <w:b/>
          <w:sz w:val="22"/>
          <w:u w:val="single"/>
        </w:rPr>
        <w:t xml:space="preserve"> </w:t>
      </w:r>
      <w:r w:rsidR="009D44A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市町村</w:t>
      </w:r>
      <w:r w:rsidR="00026ACC" w:rsidRPr="00F61BA1">
        <w:rPr>
          <w:rFonts w:ascii="UD デジタル 教科書体 NP-R" w:eastAsia="UD デジタル 教科書体 NP-R" w:hint="eastAsia"/>
          <w:b/>
          <w:sz w:val="22"/>
          <w:u w:val="single"/>
        </w:rPr>
        <w:t>における人権に関する総合的な</w:t>
      </w:r>
      <w:r w:rsidR="00E1695A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相談</w:t>
      </w:r>
      <w:r w:rsidR="002053D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機関</w:t>
      </w:r>
    </w:p>
    <w:p w14:paraId="1BA0417E" w14:textId="4020E6F9" w:rsidR="00EE589D" w:rsidRPr="00F61BA1" w:rsidRDefault="00EE589D" w:rsidP="0016558A">
      <w:pPr>
        <w:spacing w:afterLines="50" w:after="180"/>
        <w:ind w:leftChars="100" w:left="210" w:firstLineChars="100" w:firstLine="22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市町村では、人権相談担当部署（人権文化センター等を含む）と市町村人権協会・人権地域協議会が</w:t>
      </w:r>
      <w:r w:rsidR="00ED19B4" w:rsidRPr="00F61BA1">
        <w:rPr>
          <w:rFonts w:ascii="UD デジタル 教科書体 NP-R" w:eastAsia="UD デジタル 教科書体 NP-R" w:hint="eastAsia"/>
          <w:sz w:val="22"/>
        </w:rPr>
        <w:t>、人権に関する様々な相談に対応しており、市町村や</w:t>
      </w:r>
      <w:r w:rsidRPr="00F61BA1">
        <w:rPr>
          <w:rFonts w:ascii="UD デジタル 教科書体 NP-R" w:eastAsia="UD デジタル 教科書体 NP-R" w:hint="eastAsia"/>
          <w:sz w:val="22"/>
        </w:rPr>
        <w:t>地域レベルの身近な相談窓口となっています。</w:t>
      </w:r>
    </w:p>
    <w:p w14:paraId="6DFD4A13" w14:textId="40636313" w:rsidR="00DA4F76" w:rsidRPr="00F61BA1" w:rsidRDefault="00DA4F76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人権相談担当部署（人権文化センター</w:t>
      </w:r>
      <w:r w:rsidR="0024731A" w:rsidRPr="00F61BA1">
        <w:rPr>
          <w:rFonts w:ascii="UD デジタル 教科書体 NP-R" w:eastAsia="UD デジタル 教科書体 NP-R" w:hint="eastAsia"/>
          <w:sz w:val="22"/>
        </w:rPr>
        <w:t>等</w:t>
      </w:r>
      <w:r w:rsidRPr="00F61BA1">
        <w:rPr>
          <w:rFonts w:ascii="UD デジタル 教科書体 NP-R" w:eastAsia="UD デジタル 教科書体 NP-R" w:hint="eastAsia"/>
          <w:sz w:val="22"/>
        </w:rPr>
        <w:t>を含む）</w:t>
      </w:r>
    </w:p>
    <w:p w14:paraId="290FA9CC" w14:textId="3C71535F" w:rsidR="00A66B8A" w:rsidRPr="00F61BA1" w:rsidRDefault="0024731A" w:rsidP="0016558A">
      <w:pPr>
        <w:pStyle w:val="af8"/>
        <w:numPr>
          <w:ilvl w:val="0"/>
          <w:numId w:val="19"/>
        </w:numPr>
        <w:ind w:leftChars="0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sz w:val="22"/>
        </w:rPr>
        <w:t>市町村人権協会・</w:t>
      </w:r>
      <w:r w:rsidR="00DA4F76" w:rsidRPr="00F61BA1">
        <w:rPr>
          <w:rFonts w:ascii="UD デジタル 教科書体 NP-R" w:eastAsia="UD デジタル 教科書体 NP-R" w:hint="eastAsia"/>
          <w:sz w:val="22"/>
        </w:rPr>
        <w:t>人権地域協議会</w:t>
      </w:r>
    </w:p>
    <w:p w14:paraId="6293DEFB" w14:textId="102BAABE" w:rsidR="00DF1989" w:rsidRPr="00F61BA1" w:rsidRDefault="00DF1989" w:rsidP="00DF1989">
      <w:pPr>
        <w:rPr>
          <w:rFonts w:ascii="UD デジタル 教科書体 NP-R" w:eastAsia="UD デジタル 教科書体 NP-R"/>
          <w:sz w:val="22"/>
        </w:rPr>
      </w:pPr>
    </w:p>
    <w:p w14:paraId="7641EDE6" w14:textId="5ED84EFF" w:rsidR="00EA7620" w:rsidRPr="00F61BA1" w:rsidRDefault="006674DC" w:rsidP="00DF1989">
      <w:pPr>
        <w:rPr>
          <w:rFonts w:ascii="UD デジタル 教科書体 NP-R" w:eastAsia="UD デジタル 教科書体 NP-R"/>
          <w:sz w:val="22"/>
        </w:rPr>
      </w:pPr>
      <w:r w:rsidRPr="006674DC">
        <w:rPr>
          <w:noProof/>
        </w:rPr>
        <w:drawing>
          <wp:anchor distT="0" distB="0" distL="114300" distR="114300" simplePos="0" relativeHeight="251663360" behindDoc="0" locked="0" layoutInCell="1" allowOverlap="1" wp14:anchorId="37A6CF73" wp14:editId="79E24CB9">
            <wp:simplePos x="0" y="0"/>
            <wp:positionH relativeFrom="margin">
              <wp:posOffset>-60960</wp:posOffset>
            </wp:positionH>
            <wp:positionV relativeFrom="paragraph">
              <wp:posOffset>36830</wp:posOffset>
            </wp:positionV>
            <wp:extent cx="6301740" cy="1544075"/>
            <wp:effectExtent l="0" t="0" r="381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713" cy="15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1CA5A" w14:textId="36D5BE2E" w:rsidR="00C26AAE" w:rsidRPr="00F61BA1" w:rsidRDefault="00C26AAE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4EECD754" w14:textId="594B68CC" w:rsidR="00B402CD" w:rsidRPr="00F61BA1" w:rsidRDefault="00B402CD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6F0D9C49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78319680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2167A19D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1FAFDA48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3855B241" w14:textId="77777777" w:rsidR="00355ACF" w:rsidRPr="00F61BA1" w:rsidRDefault="00355ACF" w:rsidP="00355ACF">
      <w:pPr>
        <w:rPr>
          <w:rFonts w:ascii="UD デジタル 教科書体 NP-R" w:eastAsia="UD デジタル 教科書体 NP-R"/>
          <w:noProof/>
          <w:sz w:val="22"/>
        </w:rPr>
      </w:pPr>
    </w:p>
    <w:p w14:paraId="1B44873F" w14:textId="77777777" w:rsidR="00A9398C" w:rsidRPr="00F61BA1" w:rsidRDefault="00A9398C" w:rsidP="00716C0E">
      <w:pPr>
        <w:rPr>
          <w:rFonts w:ascii="UD デジタル 教科書体 NP-R" w:eastAsia="UD デジタル 教科書体 NP-R"/>
          <w:noProof/>
          <w:sz w:val="22"/>
        </w:rPr>
      </w:pPr>
    </w:p>
    <w:p w14:paraId="2F0530DD" w14:textId="77777777" w:rsidR="00A9398C" w:rsidRPr="00F61BA1" w:rsidRDefault="00A9398C" w:rsidP="00716C0E">
      <w:pPr>
        <w:rPr>
          <w:rFonts w:ascii="UD デジタル 教科書体 NP-R" w:eastAsia="UD デジタル 教科書体 NP-R"/>
          <w:noProof/>
          <w:sz w:val="22"/>
        </w:rPr>
      </w:pPr>
    </w:p>
    <w:p w14:paraId="753051DE" w14:textId="77777777" w:rsidR="00373994" w:rsidRPr="00F61BA1" w:rsidRDefault="00E24F9E" w:rsidP="00673C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■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方法</w:t>
      </w:r>
    </w:p>
    <w:p w14:paraId="59C1ABB5" w14:textId="431924BD" w:rsidR="000B47D2" w:rsidRPr="00F61BA1" w:rsidRDefault="00B70FC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対象機関に対して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、郵送</w:t>
      </w:r>
      <w:r w:rsidR="005509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や</w:t>
      </w:r>
      <w:r w:rsidR="005E16E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電子メールにより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令和元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2019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015C64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年度に受けた</w:t>
      </w:r>
      <w:r w:rsidR="00F919C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相談</w:t>
      </w:r>
      <w:r w:rsidR="00F919CC" w:rsidRPr="00F61BA1">
        <w:rPr>
          <w:rFonts w:ascii="UD デジタル 教科書体 NP-R" w:eastAsia="UD デジタル 教科書体 NP-R" w:hAnsiTheme="minorEastAsia" w:hint="eastAsia"/>
          <w:sz w:val="22"/>
        </w:rPr>
        <w:t>件数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の提供を依頼し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まし</w:t>
      </w:r>
      <w:r w:rsidR="005E16ED" w:rsidRPr="00F61BA1">
        <w:rPr>
          <w:rFonts w:ascii="UD デジタル 教科書体 NP-R" w:eastAsia="UD デジタル 教科書体 NP-R" w:hAnsiTheme="minorEastAsia" w:hint="eastAsia"/>
          <w:sz w:val="22"/>
        </w:rPr>
        <w:t>た。</w:t>
      </w:r>
    </w:p>
    <w:p w14:paraId="75E5148B" w14:textId="77777777" w:rsidR="000B47D2" w:rsidRPr="00F61BA1" w:rsidRDefault="005E16ED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具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体的には、総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実件数と</w:t>
      </w:r>
      <w:r w:rsidR="00ED19B4" w:rsidRPr="00F61BA1">
        <w:rPr>
          <w:rFonts w:ascii="UD デジタル 教科書体 NP-R" w:eastAsia="UD デジタル 教科書体 NP-R" w:hAnsiTheme="minorEastAsia" w:hint="eastAsia"/>
          <w:sz w:val="22"/>
        </w:rPr>
        <w:t>総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延べ件数</w:t>
      </w:r>
      <w:r w:rsidR="008D0ED2" w:rsidRPr="00F61BA1">
        <w:rPr>
          <w:rFonts w:ascii="UD デジタル 教科書体 NP-R" w:eastAsia="UD デジタル 教科書体 NP-R" w:hAnsiTheme="minorEastAsia" w:hint="eastAsia"/>
          <w:sz w:val="22"/>
        </w:rPr>
        <w:t>および</w:t>
      </w:r>
      <w:r w:rsidR="00147F6A" w:rsidRPr="00F61BA1">
        <w:rPr>
          <w:rFonts w:ascii="UD デジタル 教科書体 NP-R" w:eastAsia="UD デジタル 教科書体 NP-R" w:hAnsiTheme="minorEastAsia" w:hint="eastAsia"/>
          <w:sz w:val="22"/>
        </w:rPr>
        <w:t>その内訳（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人権課題別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相談形態別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相談者の性別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相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談者の年齢別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対応状況別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その後の経過別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</w:t>
      </w:r>
      <w:r w:rsidR="00F3408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="00147F6A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705217DF" w14:textId="51FB5E42" w:rsidR="00147F6A" w:rsidRPr="00F61BA1" w:rsidRDefault="00147F6A" w:rsidP="000B47D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対象機関への依頼内容の詳細は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、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別紙</w:t>
      </w:r>
      <w:r w:rsidR="00F053E2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（人権相談件数等集計表）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の</w:t>
      </w:r>
      <w:r w:rsidR="0084540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り</w:t>
      </w:r>
      <w:r w:rsidR="00B83016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186ABE20" w14:textId="5A507735" w:rsidR="006224FF" w:rsidRPr="00F61BA1" w:rsidRDefault="006224FF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BFA0066" w14:textId="77777777" w:rsidR="00EA7620" w:rsidRPr="00F61BA1" w:rsidRDefault="00EA7620" w:rsidP="00373994">
      <w:pPr>
        <w:rPr>
          <w:rFonts w:ascii="UD デジタル 教科書体 NP-R" w:eastAsia="UD デジタル 教科書体 NP-R"/>
          <w:b/>
          <w:sz w:val="22"/>
          <w:u w:val="single"/>
        </w:rPr>
      </w:pPr>
    </w:p>
    <w:p w14:paraId="520C8BB2" w14:textId="77777777" w:rsidR="00373994" w:rsidRPr="00F61BA1" w:rsidRDefault="00E24F9E" w:rsidP="00373994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■</w:t>
      </w:r>
      <w:r w:rsidR="00373994" w:rsidRPr="00F61BA1">
        <w:rPr>
          <w:rFonts w:ascii="UD デジタル 教科書体 NP-R" w:eastAsia="UD デジタル 教科書体 NP-R" w:hint="eastAsia"/>
          <w:b/>
          <w:sz w:val="22"/>
          <w:u w:val="single"/>
        </w:rPr>
        <w:t>集</w:t>
      </w:r>
      <w:r w:rsidR="00B83016" w:rsidRPr="00F61BA1">
        <w:rPr>
          <w:rFonts w:ascii="UD デジタル 教科書体 NP-R" w:eastAsia="UD デジタル 教科書体 NP-R" w:hint="eastAsia"/>
          <w:b/>
          <w:sz w:val="22"/>
          <w:u w:val="single"/>
        </w:rPr>
        <w:t>約</w:t>
      </w:r>
      <w:r w:rsidR="006771A9" w:rsidRPr="00F61BA1">
        <w:rPr>
          <w:rFonts w:ascii="UD デジタル 教科書体 NP-R" w:eastAsia="UD デジタル 教科書体 NP-R" w:hint="eastAsia"/>
          <w:b/>
          <w:sz w:val="22"/>
          <w:u w:val="single"/>
        </w:rPr>
        <w:t>期間</w:t>
      </w:r>
    </w:p>
    <w:p w14:paraId="4657FCBD" w14:textId="503FB0FF" w:rsidR="000B1D69" w:rsidRPr="00F61BA1" w:rsidRDefault="00DD4896" w:rsidP="000B47D2">
      <w:pPr>
        <w:ind w:firstLineChars="100" w:firstLine="22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令和</w:t>
      </w:r>
      <w:r w:rsidR="005674D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（20</w:t>
      </w:r>
      <w:r w:rsidR="00F407AD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20</w:t>
      </w:r>
      <w:r w:rsidR="00E92DB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）年</w:t>
      </w:r>
      <w:r w:rsidR="005674D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4</w:t>
      </w:r>
      <w:r w:rsidR="006771A9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5674D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24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9C6700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付で対象機関に</w:t>
      </w:r>
      <w:r w:rsidR="00B70FCD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依頼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し、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同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年</w:t>
      </w:r>
      <w:r w:rsidR="005674D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5</w:t>
      </w:r>
      <w:r w:rsidR="0000384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月</w:t>
      </w:r>
      <w:r w:rsidR="005674DF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29</w:t>
      </w:r>
      <w:r w:rsidR="004D4613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日</w:t>
      </w:r>
      <w:r w:rsidR="00F8417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を提出期限として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回収</w:t>
      </w:r>
      <w:r w:rsidR="009E2FAE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しました</w:t>
      </w:r>
      <w:r w:rsidR="004B169C" w:rsidRPr="00F61BA1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。</w:t>
      </w:r>
    </w:p>
    <w:p w14:paraId="3887A6AB" w14:textId="20EE2239" w:rsidR="005E16ED" w:rsidRPr="005674DF" w:rsidRDefault="005E16ED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6AA39E06" w14:textId="77777777" w:rsidR="00EA7620" w:rsidRPr="00F61BA1" w:rsidRDefault="00EA7620" w:rsidP="00373994">
      <w:pPr>
        <w:rPr>
          <w:rFonts w:ascii="UD デジタル 教科書体 NP-R" w:eastAsia="UD デジタル 教科書体 NP-R"/>
          <w:color w:val="000000" w:themeColor="text1"/>
          <w:sz w:val="22"/>
        </w:rPr>
      </w:pPr>
    </w:p>
    <w:p w14:paraId="4711B6F4" w14:textId="77777777" w:rsidR="00927893" w:rsidRPr="00F61BA1" w:rsidRDefault="00E24F9E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■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集計</w:t>
      </w:r>
      <w:r w:rsidR="000853C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した</w:t>
      </w:r>
      <w:r w:rsidR="00927893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総件数</w:t>
      </w:r>
    </w:p>
    <w:p w14:paraId="0DA47766" w14:textId="291A6CF3" w:rsidR="000B47D2" w:rsidRPr="00F61BA1" w:rsidRDefault="00927893" w:rsidP="00355ACF">
      <w:pPr>
        <w:ind w:firstLineChars="100" w:firstLine="220"/>
        <w:rPr>
          <w:rFonts w:ascii="UD デジタル 教科書体 NP-R" w:eastAsia="UD デジタル 教科書体 NP-R"/>
          <w:color w:val="000000" w:themeColor="text1"/>
          <w:sz w:val="22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対象機関から提出のあった総件数は以下の</w:t>
      </w:r>
      <w:r w:rsidR="0084540D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とお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り</w:t>
      </w:r>
      <w:r w:rsidR="00B734F2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です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>。</w:t>
      </w:r>
    </w:p>
    <w:p w14:paraId="798545D7" w14:textId="75D273AD" w:rsidR="0075636A" w:rsidRPr="00F61BA1" w:rsidRDefault="00802FDB" w:rsidP="00355ACF">
      <w:pPr>
        <w:rPr>
          <w:rFonts w:ascii="UD デジタル 教科書体 NP-R" w:eastAsia="UD デジタル 教科書体 NP-R"/>
          <w:sz w:val="22"/>
        </w:rPr>
      </w:pPr>
      <w:r w:rsidRPr="00802FDB">
        <w:rPr>
          <w:noProof/>
        </w:rPr>
        <w:drawing>
          <wp:anchor distT="0" distB="0" distL="114300" distR="114300" simplePos="0" relativeHeight="251638784" behindDoc="0" locked="0" layoutInCell="1" allowOverlap="1" wp14:anchorId="69CC6209" wp14:editId="0584D14C">
            <wp:simplePos x="0" y="0"/>
            <wp:positionH relativeFrom="margin">
              <wp:align>center</wp:align>
            </wp:positionH>
            <wp:positionV relativeFrom="paragraph">
              <wp:posOffset>120650</wp:posOffset>
            </wp:positionV>
            <wp:extent cx="6216015" cy="1988792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015" cy="198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53561" w14:textId="39D3DF70" w:rsidR="00355ACF" w:rsidRDefault="00355ACF" w:rsidP="00355ACF"/>
    <w:p w14:paraId="766D8FD8" w14:textId="3D0035BF" w:rsidR="00355ACF" w:rsidRDefault="00355ACF" w:rsidP="00355ACF"/>
    <w:p w14:paraId="643447DB" w14:textId="77777777" w:rsidR="00355ACF" w:rsidRDefault="00355ACF" w:rsidP="00355ACF"/>
    <w:p w14:paraId="44B57619" w14:textId="77777777" w:rsidR="00355ACF" w:rsidRDefault="00355ACF" w:rsidP="00355ACF"/>
    <w:p w14:paraId="0080793F" w14:textId="77777777" w:rsidR="00355ACF" w:rsidRDefault="00355ACF" w:rsidP="00355ACF"/>
    <w:p w14:paraId="5BB82965" w14:textId="77777777" w:rsidR="00355ACF" w:rsidRDefault="00355ACF" w:rsidP="00355ACF"/>
    <w:p w14:paraId="4318FAC8" w14:textId="77777777" w:rsidR="00355ACF" w:rsidRDefault="00355ACF" w:rsidP="00355ACF"/>
    <w:p w14:paraId="3059AFF6" w14:textId="77777777" w:rsidR="00355ACF" w:rsidRDefault="00355ACF" w:rsidP="00355ACF"/>
    <w:p w14:paraId="16C74C09" w14:textId="77777777" w:rsidR="00B7444A" w:rsidRDefault="00B7444A" w:rsidP="00355ACF"/>
    <w:p w14:paraId="58392A94" w14:textId="77777777" w:rsidR="00EA6BB5" w:rsidRPr="00F61BA1" w:rsidRDefault="00150B1D" w:rsidP="00EA6BB5">
      <w:pPr>
        <w:ind w:leftChars="50" w:left="305" w:hangingChars="100" w:hanging="20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※「総実件数」と</w:t>
      </w:r>
      <w:r w:rsidR="00EA6BB5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「総延べ件数」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との区別をしていない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機関については、</w:t>
      </w:r>
      <w:r w:rsidR="00053D2F"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両件数に同数を計上</w:t>
      </w:r>
      <w:r w:rsidRPr="00F61BA1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しています。</w:t>
      </w:r>
    </w:p>
    <w:p w14:paraId="2423530C" w14:textId="4C1ABFD8" w:rsidR="00826875" w:rsidRDefault="00826875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393EAB0B" w14:textId="4872C6B9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63E8EAE" w14:textId="2CB26211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5268FCF1" w14:textId="20BC906E" w:rsidR="00C70D9C" w:rsidRDefault="00C70D9C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4D209AA7" w14:textId="76D9CE15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1CC3FE88" w14:textId="26086779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2B764C0C" w14:textId="74503FF3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45B23414" w14:textId="6084C532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08DF883" w14:textId="4183A244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1F4DB06" w14:textId="59836A97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219D14F9" w14:textId="223A6070" w:rsidR="00A7438E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6838678B" w14:textId="77777777" w:rsidR="00A7438E" w:rsidRPr="005B47EB" w:rsidRDefault="00A7438E" w:rsidP="00833F78">
      <w:pPr>
        <w:ind w:leftChars="50" w:left="305" w:hangingChars="100" w:hanging="200"/>
        <w:rPr>
          <w:color w:val="000000" w:themeColor="text1"/>
          <w:sz w:val="20"/>
          <w:szCs w:val="20"/>
        </w:rPr>
      </w:pPr>
    </w:p>
    <w:p w14:paraId="7A35C0AF" w14:textId="4018AA99" w:rsidR="00373994" w:rsidRPr="00F61BA1" w:rsidRDefault="00A13E88" w:rsidP="003E7E6F">
      <w:pPr>
        <w:spacing w:afterLines="50" w:after="180"/>
        <w:ind w:leftChars="100" w:left="210" w:firstLine="41"/>
        <w:jc w:val="left"/>
        <w:rPr>
          <w:rFonts w:ascii="UD デジタル 教科書体 NP-R" w:eastAsia="UD デジタル 教科書体 NP-R"/>
          <w:b/>
          <w:color w:val="000000" w:themeColor="text1"/>
          <w:sz w:val="22"/>
          <w:bdr w:val="single" w:sz="4" w:space="0" w:color="auto"/>
        </w:rPr>
      </w:pPr>
      <w:r>
        <w:rPr>
          <w:color w:val="000000" w:themeColor="text1"/>
          <w:sz w:val="20"/>
          <w:szCs w:val="20"/>
        </w:rPr>
        <w:br w:type="page"/>
      </w:r>
      <w:r w:rsidR="002E05A7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lastRenderedPageBreak/>
        <w:t>１．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「</w:t>
      </w:r>
      <w:r w:rsidR="00F8494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大阪府人権相談窓口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」</w:t>
      </w:r>
      <w:r w:rsidR="00E6225D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に寄せられた</w:t>
      </w:r>
      <w:r w:rsidR="00373994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color w:val="000000" w:themeColor="text1"/>
          <w:sz w:val="22"/>
          <w:bdr w:val="single" w:sz="4" w:space="0" w:color="auto"/>
        </w:rPr>
        <w:t xml:space="preserve"> </w:t>
      </w:r>
    </w:p>
    <w:p w14:paraId="7B2DE4CB" w14:textId="10F450A5" w:rsidR="007F71F8" w:rsidRPr="00F61BA1" w:rsidRDefault="00D44658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（１</w:t>
      </w:r>
      <w:r w:rsidR="0014183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EC28D9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人権</w:t>
      </w:r>
      <w:r w:rsidR="00445B7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課題別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</w:t>
      </w:r>
      <w:r w:rsidR="006A1BB5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（実件数／重複計上あり）</w:t>
      </w:r>
    </w:p>
    <w:p w14:paraId="2AAF3D41" w14:textId="52A5456B" w:rsidR="00FA1129" w:rsidRPr="00F61BA1" w:rsidRDefault="001440EC" w:rsidP="005746CC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「障がい者」に関する相談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802FDB">
        <w:rPr>
          <w:rFonts w:ascii="UD デジタル 教科書体 NP-R" w:eastAsia="UD デジタル 教科書体 NP-R" w:hAnsiTheme="minorEastAsia"/>
          <w:sz w:val="22"/>
        </w:rPr>
        <w:t>81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802FDB">
        <w:rPr>
          <w:rFonts w:ascii="UD デジタル 教科書体 NP-R" w:eastAsia="UD デジタル 教科書体 NP-R" w:hAnsiTheme="minorEastAsia"/>
          <w:sz w:val="22"/>
        </w:rPr>
        <w:t>7</w:t>
      </w:r>
      <w:r w:rsidR="001904F9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「職業・雇用」に関する相談</w:t>
      </w:r>
      <w:r w:rsidR="005746CC">
        <w:rPr>
          <w:rFonts w:ascii="UD デジタル 教科書体 NP-R" w:eastAsia="UD デジタル 教科書体 NP-R" w:hAnsiTheme="minorEastAsia"/>
          <w:sz w:val="22"/>
        </w:rPr>
        <w:t>215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C07C7F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5746CC">
        <w:rPr>
          <w:rFonts w:ascii="UD デジタル 教科書体 NP-R" w:eastAsia="UD デジタル 教科書体 NP-R" w:hAnsiTheme="minorEastAsia"/>
          <w:sz w:val="22"/>
        </w:rPr>
        <w:t>0</w:t>
      </w:r>
      <w:r w:rsidR="00D4465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「子ども」に関する相談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5746CC">
        <w:rPr>
          <w:rFonts w:ascii="UD デジタル 教科書体 NP-R" w:eastAsia="UD デジタル 教科書体 NP-R" w:hAnsiTheme="minorEastAsia"/>
          <w:sz w:val="22"/>
        </w:rPr>
        <w:t>25</w:t>
      </w:r>
      <w:r w:rsidR="009B194C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017C7A" w:rsidRPr="00F61BA1">
        <w:rPr>
          <w:rFonts w:ascii="UD デジタル 教科書体 NP-R" w:eastAsia="UD デジタル 教科書体 NP-R" w:hAnsiTheme="minorEastAsia" w:hint="eastAsia"/>
          <w:sz w:val="22"/>
        </w:rPr>
        <w:t>12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5746CC">
        <w:rPr>
          <w:rFonts w:ascii="UD デジタル 教科書体 NP-R" w:eastAsia="UD デジタル 教科書体 NP-R" w:hAnsiTheme="minorEastAsia"/>
          <w:sz w:val="22"/>
        </w:rPr>
        <w:t>2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5321C">
        <w:rPr>
          <w:rFonts w:ascii="UD デジタル 教科書体 NP-R" w:eastAsia="UD デジタル 教科書体 NP-R" w:hAnsiTheme="minorEastAsia" w:hint="eastAsia"/>
          <w:sz w:val="22"/>
        </w:rPr>
        <w:t>、「高齢者」に関する相談119件（11.6％）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の順に多くなっています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DC04DB">
        <w:rPr>
          <w:rFonts w:ascii="UD デジタル 教科書体 NP-R" w:eastAsia="UD デジタル 教科書体 NP-R" w:hAnsiTheme="minorEastAsia" w:hint="eastAsia"/>
          <w:sz w:val="22"/>
        </w:rPr>
        <w:t>また「外国人」に関する相談</w:t>
      </w:r>
      <w:r w:rsidR="00CC3FC1">
        <w:rPr>
          <w:rFonts w:ascii="UD デジタル 教科書体 NP-R" w:eastAsia="UD デジタル 教科書体 NP-R" w:hAnsiTheme="minorEastAsia" w:hint="eastAsia"/>
          <w:sz w:val="22"/>
        </w:rPr>
        <w:t>の増加が顕著</w:t>
      </w:r>
      <w:r w:rsidR="00267C6B">
        <w:rPr>
          <w:rFonts w:ascii="UD デジタル 教科書体 NP-R" w:eastAsia="UD デジタル 教科書体 NP-R" w:hAnsiTheme="minorEastAsia" w:hint="eastAsia"/>
          <w:sz w:val="22"/>
        </w:rPr>
        <w:t>であることが分かります。</w:t>
      </w:r>
    </w:p>
    <w:p w14:paraId="2F0D257A" w14:textId="453DC7B9" w:rsidR="008155C0" w:rsidRDefault="0065321C" w:rsidP="00E827E0">
      <w:pPr>
        <w:ind w:left="209" w:hangingChars="87" w:hanging="209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9808" behindDoc="0" locked="0" layoutInCell="1" allowOverlap="1" wp14:anchorId="6E71B865" wp14:editId="7D6C6BC9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6127367" cy="4274820"/>
            <wp:effectExtent l="0" t="0" r="698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367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A8D5B56" wp14:editId="436FEEA3">
                <wp:simplePos x="0" y="0"/>
                <wp:positionH relativeFrom="column">
                  <wp:posOffset>4518660</wp:posOffset>
                </wp:positionH>
                <wp:positionV relativeFrom="paragraph">
                  <wp:posOffset>105410</wp:posOffset>
                </wp:positionV>
                <wp:extent cx="1600200" cy="38862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35E05" w14:textId="5CE8B8DD" w:rsidR="00926458" w:rsidRPr="00F61BA1" w:rsidRDefault="00926458" w:rsidP="00926458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「その他・不明」を除く総数　</w:t>
                            </w:r>
                            <w:r w:rsidR="00802FDB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1,024</w:t>
                            </w: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D5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55.8pt;margin-top:8.3pt;width:126pt;height:3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" filled="f" stroked="f" strokeweight=".5pt">
                <v:textbox>
                  <w:txbxContent>
                    <w:p w14:paraId="34435E05" w14:textId="5CE8B8DD" w:rsidR="00926458" w:rsidRPr="00F61BA1" w:rsidRDefault="00926458" w:rsidP="00926458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「その他・不明」を除く総数　</w:t>
                      </w:r>
                      <w:r w:rsidR="00802FDB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1,024</w:t>
                      </w: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14:paraId="266375F0" w14:textId="394B257F" w:rsidR="00FB55FB" w:rsidRDefault="00FB55FB" w:rsidP="00FA078A">
      <w:pPr>
        <w:ind w:left="209" w:hangingChars="87" w:hanging="209"/>
        <w:rPr>
          <w:sz w:val="24"/>
          <w:szCs w:val="24"/>
        </w:rPr>
      </w:pPr>
    </w:p>
    <w:p w14:paraId="50B05001" w14:textId="1808144D" w:rsidR="00FB55FB" w:rsidRDefault="00FB55FB" w:rsidP="00E827E0">
      <w:pPr>
        <w:ind w:left="209" w:hangingChars="87" w:hanging="209"/>
        <w:jc w:val="left"/>
        <w:rPr>
          <w:sz w:val="24"/>
          <w:szCs w:val="24"/>
        </w:rPr>
      </w:pPr>
    </w:p>
    <w:p w14:paraId="16FA0BB6" w14:textId="24063086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119FF453" w14:textId="2E35BE2D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406CD843" w14:textId="0A4B71FB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2AB16074" w14:textId="4587716B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71CDFB02" w14:textId="00D4C650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062376C3" w14:textId="49BD0FA7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198FD435" w14:textId="0D11E480" w:rsidR="00FB55FB" w:rsidRDefault="00FB55FB" w:rsidP="00FA078A">
      <w:pPr>
        <w:ind w:left="209" w:hangingChars="87" w:hanging="209"/>
        <w:rPr>
          <w:sz w:val="24"/>
          <w:szCs w:val="24"/>
        </w:rPr>
      </w:pPr>
    </w:p>
    <w:p w14:paraId="3DCCC607" w14:textId="42AE882A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73D5CD09" w14:textId="35398A03" w:rsidR="00FB55FB" w:rsidRDefault="00FB55FB" w:rsidP="00355ACF">
      <w:pPr>
        <w:ind w:left="209" w:hangingChars="87" w:hanging="209"/>
        <w:rPr>
          <w:sz w:val="24"/>
          <w:szCs w:val="24"/>
        </w:rPr>
      </w:pPr>
    </w:p>
    <w:p w14:paraId="6C27D1F2" w14:textId="6658E633" w:rsidR="00FB55FB" w:rsidRPr="00FB55FB" w:rsidRDefault="00FB55FB" w:rsidP="00355ACF">
      <w:pPr>
        <w:ind w:left="209" w:hangingChars="87" w:hanging="209"/>
        <w:rPr>
          <w:sz w:val="24"/>
          <w:szCs w:val="24"/>
        </w:rPr>
      </w:pPr>
    </w:p>
    <w:p w14:paraId="4EAE1E89" w14:textId="51F1061B" w:rsidR="00F25921" w:rsidRDefault="00F25921" w:rsidP="00355ACF">
      <w:pPr>
        <w:ind w:left="209" w:hangingChars="87" w:hanging="209"/>
        <w:rPr>
          <w:noProof/>
          <w:sz w:val="24"/>
          <w:szCs w:val="24"/>
        </w:rPr>
      </w:pPr>
    </w:p>
    <w:p w14:paraId="08D63DB9" w14:textId="71E521A6" w:rsidR="00826875" w:rsidRDefault="00826875" w:rsidP="00FA078A">
      <w:pPr>
        <w:ind w:left="209" w:hangingChars="87" w:hanging="209"/>
        <w:rPr>
          <w:noProof/>
          <w:sz w:val="24"/>
          <w:szCs w:val="24"/>
        </w:rPr>
      </w:pPr>
    </w:p>
    <w:p w14:paraId="1E0A8E6B" w14:textId="5C9EC93E" w:rsidR="00826875" w:rsidRDefault="00826875" w:rsidP="000243E0">
      <w:pPr>
        <w:ind w:left="209" w:hangingChars="87" w:hanging="209"/>
        <w:rPr>
          <w:noProof/>
          <w:sz w:val="24"/>
          <w:szCs w:val="24"/>
        </w:rPr>
      </w:pPr>
    </w:p>
    <w:p w14:paraId="78C38BD0" w14:textId="21F631C2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6D90C96F" w14:textId="39F1A462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381B9BC5" w14:textId="124DD3A1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5729C3CA" w14:textId="3B54D96F" w:rsidR="00E827E0" w:rsidRDefault="00802FDB" w:rsidP="000243E0">
      <w:pPr>
        <w:ind w:left="183" w:hangingChars="87" w:hanging="183"/>
        <w:rPr>
          <w:noProof/>
          <w:sz w:val="24"/>
          <w:szCs w:val="24"/>
        </w:rPr>
      </w:pPr>
      <w:r w:rsidRPr="00802FDB">
        <w:rPr>
          <w:noProof/>
        </w:rPr>
        <w:drawing>
          <wp:anchor distT="0" distB="0" distL="114300" distR="114300" simplePos="0" relativeHeight="251640832" behindDoc="0" locked="0" layoutInCell="1" allowOverlap="1" wp14:anchorId="152CBA07" wp14:editId="3822BD5B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4587240" cy="3551820"/>
            <wp:effectExtent l="0" t="0" r="381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35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D89B3" w14:textId="28E02E16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668DCBD" w14:textId="33770BD4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04BCAFC" w14:textId="16B6EEF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02FAC6F7" w14:textId="31AF629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0F95F422" w14:textId="0FD5E21F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14945372" w14:textId="3EC62394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A5DED9D" w14:textId="4B00FEB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1372041" w14:textId="09678631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724969F6" w14:textId="2F875BA9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2495F67C" w14:textId="281DC0D3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187B26F6" w14:textId="479269B5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56EE2363" w14:textId="6691789B" w:rsidR="00E827E0" w:rsidRDefault="00E827E0" w:rsidP="000243E0">
      <w:pPr>
        <w:ind w:left="209" w:hangingChars="87" w:hanging="209"/>
        <w:rPr>
          <w:noProof/>
          <w:sz w:val="24"/>
          <w:szCs w:val="24"/>
        </w:rPr>
      </w:pPr>
    </w:p>
    <w:p w14:paraId="40634338" w14:textId="7DCC5A5A" w:rsidR="00E827E0" w:rsidRDefault="00E827E0" w:rsidP="0065321C">
      <w:pPr>
        <w:rPr>
          <w:noProof/>
          <w:sz w:val="24"/>
          <w:szCs w:val="24"/>
        </w:rPr>
      </w:pPr>
    </w:p>
    <w:p w14:paraId="4312DD45" w14:textId="389C4F16" w:rsidR="007F71F8" w:rsidRPr="00F61BA1" w:rsidRDefault="002E05A7" w:rsidP="00C52360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２</w:t>
      </w:r>
      <w:r w:rsidRPr="00F61BA1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084A58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</w:t>
      </w:r>
      <w:r w:rsidR="00714351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形態別</w:t>
      </w:r>
      <w:r w:rsidR="00466B8E" w:rsidRPr="00F61BA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（延べ件数）</w:t>
      </w:r>
      <w:r w:rsidR="00DD7B3C" w:rsidRPr="00F61BA1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45BF793B" w14:textId="025DFC62" w:rsidR="00F30B6C" w:rsidRPr="00F61BA1" w:rsidRDefault="001016B1" w:rsidP="004D36A9">
      <w:pPr>
        <w:ind w:left="1"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61BA1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電話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で</w:t>
      </w:r>
      <w:r w:rsidRPr="00F61BA1">
        <w:rPr>
          <w:rFonts w:ascii="UD デジタル 教科書体 NP-R" w:eastAsia="UD デジタル 教科書体 NP-R" w:hAnsiTheme="minorEastAsia" w:hint="eastAsia"/>
          <w:sz w:val="22"/>
        </w:rPr>
        <w:t>の</w:t>
      </w:r>
      <w:r w:rsidR="002D22DD" w:rsidRPr="00F61BA1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FC4807">
        <w:rPr>
          <w:rFonts w:ascii="UD デジタル 教科書体 NP-R" w:eastAsia="UD デジタル 教科書体 NP-R" w:hAnsiTheme="minorEastAsia" w:hint="eastAsia"/>
          <w:sz w:val="22"/>
        </w:rPr>
        <w:t>985</w:t>
      </w:r>
      <w:r w:rsidR="0000384E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904F9" w:rsidRPr="00F61BA1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FC4807">
        <w:rPr>
          <w:rFonts w:ascii="UD デジタル 教科書体 NP-R" w:eastAsia="UD デジタル 教科書体 NP-R" w:hAnsiTheme="minorEastAsia"/>
          <w:sz w:val="22"/>
        </w:rPr>
        <w:t>2.5</w:t>
      </w:r>
      <w:r w:rsidR="00A809C8" w:rsidRPr="00F61BA1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「メール」での相談</w:t>
      </w:r>
      <w:r w:rsidR="00FC4807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C4807">
        <w:rPr>
          <w:rFonts w:ascii="UD デジタル 教科書体 NP-R" w:eastAsia="UD デジタル 教科書体 NP-R" w:hAnsiTheme="minorEastAsia"/>
          <w:sz w:val="22"/>
        </w:rPr>
        <w:t>89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FC4807">
        <w:rPr>
          <w:rFonts w:ascii="UD デジタル 教科書体 NP-R" w:eastAsia="UD デジタル 教科書体 NP-R" w:hAnsiTheme="minorEastAsia"/>
          <w:sz w:val="22"/>
        </w:rPr>
        <w:t>2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C4807">
        <w:rPr>
          <w:rFonts w:ascii="UD デジタル 教科書体 NP-R" w:eastAsia="UD デジタル 教科書体 NP-R" w:hAnsiTheme="minorEastAsia"/>
          <w:sz w:val="22"/>
        </w:rPr>
        <w:t>2</w:t>
      </w:r>
      <w:r w:rsidR="006362E4" w:rsidRPr="00F61BA1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326950" w:rsidRPr="00F61BA1">
        <w:rPr>
          <w:rFonts w:ascii="UD デジタル 教科書体 NP-R" w:eastAsia="UD デジタル 教科書体 NP-R" w:hAnsiTheme="minorEastAsia" w:hint="eastAsia"/>
          <w:sz w:val="22"/>
        </w:rPr>
        <w:t>「面接」での相談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18</w:t>
      </w:r>
      <w:r w:rsidR="00FC4807">
        <w:rPr>
          <w:rFonts w:ascii="UD デジタル 教科書体 NP-R" w:eastAsia="UD デジタル 教科書体 NP-R" w:hAnsiTheme="minorEastAsia"/>
          <w:sz w:val="22"/>
        </w:rPr>
        <w:t>6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C4807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FC4807">
        <w:rPr>
          <w:rFonts w:ascii="UD デジタル 教科書体 NP-R" w:eastAsia="UD デジタル 教科書体 NP-R" w:hAnsiTheme="minorEastAsia"/>
          <w:sz w:val="22"/>
        </w:rPr>
        <w:t>.9</w:t>
      </w:r>
      <w:r w:rsidR="00A62070" w:rsidRPr="00F61BA1">
        <w:rPr>
          <w:rFonts w:ascii="UD デジタル 教科書体 NP-R" w:eastAsia="UD デジタル 教科書体 NP-R" w:hAnsiTheme="minorEastAsia" w:hint="eastAsia"/>
          <w:sz w:val="22"/>
        </w:rPr>
        <w:t>％</w:t>
      </w:r>
      <w:r w:rsidR="002D09F5" w:rsidRPr="00F61BA1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BF52C8" w:rsidRPr="00F61BA1">
        <w:rPr>
          <w:rFonts w:ascii="UD デジタル 教科書体 NP-R" w:eastAsia="UD デジタル 教科書体 NP-R" w:hAnsiTheme="minorEastAsia" w:hint="eastAsia"/>
          <w:sz w:val="22"/>
        </w:rPr>
        <w:t>の順に多くなっています</w:t>
      </w:r>
      <w:r w:rsidR="00B26742" w:rsidRPr="00F61BA1">
        <w:rPr>
          <w:rFonts w:ascii="UD デジタル 教科書体 NP-R" w:eastAsia="UD デジタル 教科書体 NP-R" w:hAnsiTheme="minorEastAsia" w:hint="eastAsia"/>
          <w:sz w:val="22"/>
        </w:rPr>
        <w:t>（「その他」を除く）</w:t>
      </w:r>
      <w:r w:rsidR="00150BD6" w:rsidRPr="00F61BA1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5D9AAC1E" w14:textId="62D15994" w:rsidR="006A6E7F" w:rsidRPr="00C23985" w:rsidRDefault="00FC4807" w:rsidP="006362E4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2FE2029F" wp14:editId="27C7133E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6156960" cy="4469801"/>
            <wp:effectExtent l="0" t="0" r="0" b="698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4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9D304" w14:textId="7DCA2AC0" w:rsidR="002727BB" w:rsidRPr="00C23985" w:rsidRDefault="002727BB" w:rsidP="00C83A4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6B10B4F" w14:textId="4FD6FE83" w:rsidR="002727BB" w:rsidRDefault="001D7EB7" w:rsidP="00833F78">
      <w:pPr>
        <w:ind w:left="241" w:hangingChars="100" w:hanging="241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5F8E62" wp14:editId="1B39FA6E">
                <wp:simplePos x="0" y="0"/>
                <wp:positionH relativeFrom="margin">
                  <wp:posOffset>4565015</wp:posOffset>
                </wp:positionH>
                <wp:positionV relativeFrom="paragraph">
                  <wp:posOffset>6350</wp:posOffset>
                </wp:positionV>
                <wp:extent cx="1341120" cy="21336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67D114" w14:textId="78A5B643" w:rsidR="00A00C49" w:rsidRPr="00F61BA1" w:rsidRDefault="00A00C49" w:rsidP="00A00C4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総数　</w:t>
                            </w:r>
                            <w:r w:rsidR="00FC4807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3,177</w:t>
                            </w:r>
                            <w:r w:rsidRPr="00F61BA1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8E62" id="テキスト ボックス 33" o:spid="_x0000_s1027" type="#_x0000_t202" style="position:absolute;left:0;text-align:left;margin-left:359.45pt;margin-top:.5pt;width:105.6pt;height:16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" filled="f" stroked="f" strokeweight=".5pt">
                <v:textbox>
                  <w:txbxContent>
                    <w:p w14:paraId="6267D114" w14:textId="78A5B643" w:rsidR="00A00C49" w:rsidRPr="00F61BA1" w:rsidRDefault="00A00C49" w:rsidP="00A00C4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総数　</w:t>
                      </w:r>
                      <w:r w:rsidR="00FC4807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3,177</w:t>
                      </w:r>
                      <w:r w:rsidRPr="00F61BA1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B9AC8" w14:textId="2FFA2354" w:rsidR="002727BB" w:rsidRDefault="002727BB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53DD6A1" w14:textId="71E0B03E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05FAE82" w14:textId="523988F3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1B6B122" w14:textId="24DA03EE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8B61B39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D3F4A8C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01BCBFB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56D1E0C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6267F3E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DEC16F6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539A001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EBC0885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E9FE56F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7318467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1B13C49" w14:textId="77777777" w:rsidR="00C37103" w:rsidRDefault="00C37103" w:rsidP="0003697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7628054" w14:textId="42201FDA" w:rsidR="002727BB" w:rsidRDefault="002727BB" w:rsidP="0022058C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8E1FF1E" w14:textId="77777777" w:rsidR="0077454B" w:rsidRDefault="0077454B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104EB41" w14:textId="4E4720AC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4C1EFC9" w14:textId="50479842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F18BD53" w14:textId="489547E1" w:rsidR="00C26AAE" w:rsidRDefault="00FC4807" w:rsidP="00373994">
      <w:pPr>
        <w:rPr>
          <w:b/>
          <w:color w:val="000000" w:themeColor="text1"/>
          <w:sz w:val="24"/>
          <w:szCs w:val="24"/>
          <w:u w:val="single"/>
        </w:rPr>
      </w:pPr>
      <w:r w:rsidRPr="00FC4807">
        <w:rPr>
          <w:noProof/>
        </w:rPr>
        <w:drawing>
          <wp:anchor distT="0" distB="0" distL="114300" distR="114300" simplePos="0" relativeHeight="251666432" behindDoc="0" locked="0" layoutInCell="1" allowOverlap="1" wp14:anchorId="59B8ED9E" wp14:editId="351A00A0">
            <wp:simplePos x="0" y="0"/>
            <wp:positionH relativeFrom="margin">
              <wp:align>center</wp:align>
            </wp:positionH>
            <wp:positionV relativeFrom="paragraph">
              <wp:posOffset>59690</wp:posOffset>
            </wp:positionV>
            <wp:extent cx="6116499" cy="276606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99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3E1AF" w14:textId="6158818C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295C9D3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476C4F8F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1350BBA" w14:textId="6454DE9B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B0FA2D5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71E68B0F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3471BBCE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A3EA355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00CB106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21EFEF0D" w14:textId="77777777" w:rsidR="00C37103" w:rsidRDefault="00C37103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CB27E39" w14:textId="77777777" w:rsidR="00C26AAE" w:rsidRDefault="00C26AAE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0808D6BE" w14:textId="77777777" w:rsidR="00E827E0" w:rsidRDefault="00E827E0" w:rsidP="00373994">
      <w:pPr>
        <w:rPr>
          <w:b/>
          <w:color w:val="000000" w:themeColor="text1"/>
          <w:sz w:val="24"/>
          <w:szCs w:val="24"/>
          <w:u w:val="single"/>
        </w:rPr>
      </w:pPr>
    </w:p>
    <w:p w14:paraId="59EB1397" w14:textId="0E47DE65" w:rsidR="007042C4" w:rsidRPr="003E4D9F" w:rsidRDefault="002E05A7" w:rsidP="00373994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</w:t>
      </w:r>
      <w:r w:rsidR="00423B50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３</w:t>
      </w:r>
      <w:r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）</w:t>
      </w:r>
      <w:r w:rsidR="00CF5C29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042C4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性別</w:t>
      </w:r>
      <w:r w:rsidR="00466B8E" w:rsidRPr="003E4D9F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2A5B6F2F" w14:textId="4534E981" w:rsidR="00024A0D" w:rsidRPr="003E4D9F" w:rsidRDefault="00BF52C8" w:rsidP="00D975EB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性」からの相談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D975EB">
        <w:rPr>
          <w:rFonts w:ascii="UD デジタル 教科書体 NP-R" w:eastAsia="UD デジタル 教科書体 NP-R" w:hAnsiTheme="minorEastAsia"/>
          <w:sz w:val="22"/>
        </w:rPr>
        <w:t>24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057968" w:rsidRPr="003E4D9F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D975EB">
        <w:rPr>
          <w:rFonts w:ascii="UD デジタル 教科書体 NP-R" w:eastAsia="UD デジタル 教科書体 NP-R" w:hAnsiTheme="minorEastAsia"/>
          <w:sz w:val="22"/>
        </w:rPr>
        <w:t>3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D975EB">
        <w:rPr>
          <w:rFonts w:ascii="UD デジタル 教科書体 NP-R" w:eastAsia="UD デジタル 教科書体 NP-R" w:hAnsiTheme="minorEastAsia"/>
          <w:sz w:val="22"/>
        </w:rPr>
        <w:t>302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26950" w:rsidRPr="003E4D9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D975EB">
        <w:rPr>
          <w:rFonts w:ascii="UD デジタル 教科書体 NP-R" w:eastAsia="UD デジタル 教科書体 NP-R" w:hAnsiTheme="minorEastAsia"/>
          <w:sz w:val="22"/>
        </w:rPr>
        <w:t>6.9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%）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392F3C" w:rsidRPr="003E4D9F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2D09F5" w:rsidRPr="003E4D9F">
        <w:rPr>
          <w:rFonts w:ascii="UD デジタル 教科書体 NP-R" w:eastAsia="UD デジタル 教科書体 NP-R" w:hAnsiTheme="minorEastAsia" w:hint="eastAsia"/>
          <w:sz w:val="22"/>
        </w:rPr>
        <w:t>女</w:t>
      </w:r>
      <w:r w:rsidR="0076018E" w:rsidRPr="003E4D9F">
        <w:rPr>
          <w:rFonts w:ascii="UD デジタル 教科書体 NP-R" w:eastAsia="UD デジタル 教科書体 NP-R" w:hAnsiTheme="minorEastAsia" w:hint="eastAsia"/>
          <w:sz w:val="22"/>
        </w:rPr>
        <w:t>性の相談が少し多く</w:t>
      </w:r>
      <w:r w:rsidRPr="003E4D9F">
        <w:rPr>
          <w:rFonts w:ascii="UD デジタル 教科書体 NP-R" w:eastAsia="UD デジタル 教科書体 NP-R" w:hAnsiTheme="minorEastAsia" w:hint="eastAsia"/>
          <w:sz w:val="22"/>
        </w:rPr>
        <w:t>なっています。なお、</w:t>
      </w:r>
      <w:r w:rsidR="00084A58" w:rsidRPr="003E4D9F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その他</w:t>
      </w:r>
      <w:r w:rsidR="002A3958" w:rsidRPr="003E4D9F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0B47D2" w:rsidRPr="003E4D9F">
        <w:rPr>
          <w:rFonts w:ascii="UD デジタル 教科書体 NP-R" w:eastAsia="UD デジタル 教科書体 NP-R" w:hAnsiTheme="minorEastAsia" w:hint="eastAsia"/>
          <w:sz w:val="22"/>
        </w:rPr>
        <w:t>の相談</w:t>
      </w:r>
      <w:r w:rsidR="00C6050B" w:rsidRPr="003E4D9F">
        <w:rPr>
          <w:rFonts w:ascii="UD デジタル 教科書体 NP-R" w:eastAsia="UD デジタル 教科書体 NP-R" w:hAnsiTheme="minorEastAsia" w:hint="eastAsia"/>
          <w:sz w:val="22"/>
        </w:rPr>
        <w:t>は、</w:t>
      </w:r>
      <w:r w:rsidR="00075863" w:rsidRPr="003E4D9F">
        <w:rPr>
          <w:rFonts w:ascii="UD デジタル 教科書体 NP-R" w:eastAsia="UD デジタル 教科書体 NP-R" w:hAnsiTheme="minorEastAsia" w:hint="eastAsia"/>
          <w:sz w:val="22"/>
        </w:rPr>
        <w:t>性的マイノリティからの相談</w:t>
      </w:r>
      <w:r w:rsidR="00EF6AD7" w:rsidRPr="003E4D9F">
        <w:rPr>
          <w:rFonts w:ascii="UD デジタル 教科書体 NP-R" w:eastAsia="UD デジタル 教科書体 NP-R" w:hAnsiTheme="minorEastAsia" w:hint="eastAsia"/>
          <w:sz w:val="22"/>
        </w:rPr>
        <w:t>を含ん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D975EB">
        <w:rPr>
          <w:rFonts w:ascii="UD デジタル 教科書体 NP-R" w:eastAsia="UD デジタル 教科書体 NP-R" w:hAnsiTheme="minorEastAsia"/>
          <w:sz w:val="22"/>
        </w:rPr>
        <w:t>18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975EB">
        <w:rPr>
          <w:rFonts w:ascii="UD デジタル 教科書体 NP-R" w:eastAsia="UD デジタル 教科書体 NP-R" w:hAnsiTheme="minorEastAsia"/>
          <w:sz w:val="22"/>
        </w:rPr>
        <w:t>2.8</w:t>
      </w:r>
      <w:r w:rsidR="009A03C9" w:rsidRPr="003E4D9F">
        <w:rPr>
          <w:rFonts w:ascii="UD デジタル 教科書体 NP-R" w:eastAsia="UD デジタル 教科書体 NP-R" w:hAnsiTheme="minorEastAsia" w:hint="eastAsia"/>
          <w:sz w:val="22"/>
        </w:rPr>
        <w:t>％）となっています。</w:t>
      </w:r>
    </w:p>
    <w:p w14:paraId="76051FF3" w14:textId="4C08317C" w:rsidR="00610BB2" w:rsidRDefault="00D975EB" w:rsidP="007975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68B6450E" wp14:editId="4196B8FD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164580" cy="4812923"/>
            <wp:effectExtent l="0" t="0" r="7620" b="698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81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5F953" w14:textId="5CD6675A" w:rsidR="00A34418" w:rsidRDefault="00A34418" w:rsidP="007975EA">
      <w:pPr>
        <w:rPr>
          <w:noProof/>
        </w:rPr>
      </w:pPr>
    </w:p>
    <w:p w14:paraId="7351ABC4" w14:textId="2306071F" w:rsidR="00A34418" w:rsidRDefault="00A34418" w:rsidP="007975EA">
      <w:pPr>
        <w:rPr>
          <w:noProof/>
        </w:rPr>
      </w:pPr>
    </w:p>
    <w:p w14:paraId="2D809E65" w14:textId="394BF067" w:rsidR="00A34418" w:rsidRDefault="006733B8" w:rsidP="007975EA">
      <w:pPr>
        <w:rPr>
          <w:noProof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3A77C2" wp14:editId="4E43AAF6">
                <wp:simplePos x="0" y="0"/>
                <wp:positionH relativeFrom="margin">
                  <wp:posOffset>2065655</wp:posOffset>
                </wp:positionH>
                <wp:positionV relativeFrom="paragraph">
                  <wp:posOffset>44450</wp:posOffset>
                </wp:positionV>
                <wp:extent cx="2057400" cy="23622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9AC24" w14:textId="383B5768" w:rsidR="00A00C49" w:rsidRPr="003E4D9F" w:rsidRDefault="00A00C49" w:rsidP="00A00C4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「不明」を除く総数　6</w:t>
                            </w:r>
                            <w:r w:rsidR="00D975EB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44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77C2" id="テキスト ボックス 34" o:spid="_x0000_s1028" type="#_x0000_t202" style="position:absolute;left:0;text-align:left;margin-left:162.65pt;margin-top:3.5pt;width:162pt;height:18.6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" filled="f" stroked="f" strokeweight=".5pt">
                <v:textbox>
                  <w:txbxContent>
                    <w:p w14:paraId="3729AC24" w14:textId="383B5768" w:rsidR="00A00C49" w:rsidRPr="003E4D9F" w:rsidRDefault="00A00C49" w:rsidP="00A00C4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「不明」を除く総数　6</w:t>
                      </w:r>
                      <w:r w:rsidR="00D975EB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44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EE912" w14:textId="6D4ABA42" w:rsidR="00A34418" w:rsidRDefault="00A34418" w:rsidP="007975EA">
      <w:pPr>
        <w:rPr>
          <w:noProof/>
        </w:rPr>
      </w:pPr>
    </w:p>
    <w:p w14:paraId="4AEC1E8B" w14:textId="6A8ECDD7" w:rsidR="00A34418" w:rsidRDefault="00A34418" w:rsidP="007975EA">
      <w:pPr>
        <w:rPr>
          <w:noProof/>
        </w:rPr>
      </w:pPr>
    </w:p>
    <w:p w14:paraId="7C7A2702" w14:textId="7B953CD9" w:rsidR="00A34418" w:rsidRDefault="00A34418" w:rsidP="007975EA">
      <w:pPr>
        <w:rPr>
          <w:noProof/>
        </w:rPr>
      </w:pPr>
    </w:p>
    <w:p w14:paraId="6A432B2D" w14:textId="29FD7B81" w:rsidR="00A34418" w:rsidRDefault="00A34418" w:rsidP="007975EA">
      <w:pPr>
        <w:rPr>
          <w:noProof/>
        </w:rPr>
      </w:pPr>
    </w:p>
    <w:p w14:paraId="77ECD3B0" w14:textId="4B00CF57" w:rsidR="00A34418" w:rsidRDefault="00A34418" w:rsidP="007975EA">
      <w:pPr>
        <w:rPr>
          <w:noProof/>
        </w:rPr>
      </w:pPr>
    </w:p>
    <w:p w14:paraId="55757939" w14:textId="7FC92F47" w:rsidR="00A34418" w:rsidRDefault="00A34418" w:rsidP="007975EA">
      <w:pPr>
        <w:rPr>
          <w:noProof/>
        </w:rPr>
      </w:pPr>
    </w:p>
    <w:p w14:paraId="713E54CC" w14:textId="4AD0394E" w:rsidR="00A34418" w:rsidRDefault="00A34418" w:rsidP="007975EA">
      <w:pPr>
        <w:rPr>
          <w:noProof/>
        </w:rPr>
      </w:pPr>
    </w:p>
    <w:p w14:paraId="07B898FD" w14:textId="567DD7A6" w:rsidR="00A34418" w:rsidRDefault="00A34418" w:rsidP="007975EA">
      <w:pPr>
        <w:rPr>
          <w:noProof/>
        </w:rPr>
      </w:pPr>
    </w:p>
    <w:p w14:paraId="3FDD09AC" w14:textId="1DC8DF7B" w:rsidR="00A34418" w:rsidRDefault="00A34418" w:rsidP="007975EA">
      <w:pPr>
        <w:rPr>
          <w:noProof/>
        </w:rPr>
      </w:pPr>
    </w:p>
    <w:p w14:paraId="3E323CE9" w14:textId="035A95B5" w:rsidR="00A34418" w:rsidRDefault="00A34418" w:rsidP="007975EA">
      <w:pPr>
        <w:rPr>
          <w:noProof/>
        </w:rPr>
      </w:pPr>
    </w:p>
    <w:p w14:paraId="446B1E68" w14:textId="5C7A4DAD" w:rsidR="00A34418" w:rsidRDefault="00A34418" w:rsidP="007975EA">
      <w:pPr>
        <w:rPr>
          <w:noProof/>
        </w:rPr>
      </w:pPr>
    </w:p>
    <w:p w14:paraId="5B02D424" w14:textId="37D9F327" w:rsidR="00A34418" w:rsidRDefault="00A34418" w:rsidP="007975EA">
      <w:pPr>
        <w:rPr>
          <w:noProof/>
        </w:rPr>
      </w:pPr>
    </w:p>
    <w:p w14:paraId="5FE8EA36" w14:textId="54CFF678" w:rsidR="00A34418" w:rsidRDefault="00A34418" w:rsidP="007975EA">
      <w:pPr>
        <w:rPr>
          <w:noProof/>
        </w:rPr>
      </w:pPr>
    </w:p>
    <w:p w14:paraId="6838491E" w14:textId="1B350A90" w:rsidR="00A34418" w:rsidRDefault="00A34418" w:rsidP="007975EA">
      <w:pPr>
        <w:rPr>
          <w:noProof/>
        </w:rPr>
      </w:pPr>
    </w:p>
    <w:p w14:paraId="6267AA99" w14:textId="1AC75346" w:rsidR="00A34418" w:rsidRDefault="00A34418" w:rsidP="007975EA">
      <w:pPr>
        <w:rPr>
          <w:noProof/>
        </w:rPr>
      </w:pPr>
    </w:p>
    <w:p w14:paraId="3CEE921F" w14:textId="1B3D2B2A" w:rsidR="00A34418" w:rsidRDefault="00A34418" w:rsidP="007975EA">
      <w:pPr>
        <w:rPr>
          <w:noProof/>
        </w:rPr>
      </w:pPr>
    </w:p>
    <w:p w14:paraId="25E54B5F" w14:textId="3CE6C241" w:rsidR="00A34418" w:rsidRDefault="00A34418" w:rsidP="007975EA">
      <w:pPr>
        <w:rPr>
          <w:noProof/>
        </w:rPr>
      </w:pPr>
    </w:p>
    <w:p w14:paraId="7BB71CD7" w14:textId="5169CB79" w:rsidR="007975EA" w:rsidRDefault="007975EA" w:rsidP="007975EA">
      <w:pPr>
        <w:rPr>
          <w:noProof/>
        </w:rPr>
      </w:pPr>
    </w:p>
    <w:p w14:paraId="0049E571" w14:textId="349B3C10" w:rsidR="00A34418" w:rsidRDefault="00A34418" w:rsidP="007975EA">
      <w:pPr>
        <w:rPr>
          <w:noProof/>
        </w:rPr>
      </w:pPr>
    </w:p>
    <w:p w14:paraId="7ED5AA67" w14:textId="1C9EB2F9" w:rsidR="00A34418" w:rsidRDefault="00D975EB" w:rsidP="007975EA">
      <w:pPr>
        <w:rPr>
          <w:noProof/>
        </w:rPr>
      </w:pPr>
      <w:r w:rsidRPr="00D975EB">
        <w:rPr>
          <w:noProof/>
        </w:rPr>
        <w:drawing>
          <wp:anchor distT="0" distB="0" distL="114300" distR="114300" simplePos="0" relativeHeight="251667456" behindDoc="0" locked="0" layoutInCell="1" allowOverlap="1" wp14:anchorId="242F6168" wp14:editId="15026C2C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6262525" cy="2194560"/>
            <wp:effectExtent l="0" t="0" r="508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2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54B14" w14:textId="3E5696E6" w:rsidR="00A34418" w:rsidRDefault="00A34418" w:rsidP="007975EA">
      <w:pPr>
        <w:rPr>
          <w:noProof/>
        </w:rPr>
      </w:pPr>
    </w:p>
    <w:p w14:paraId="48754F12" w14:textId="34DEC160" w:rsidR="00A34418" w:rsidRDefault="00A34418" w:rsidP="007975EA">
      <w:pPr>
        <w:rPr>
          <w:noProof/>
        </w:rPr>
      </w:pPr>
    </w:p>
    <w:p w14:paraId="2F72D85A" w14:textId="3B7B2327" w:rsidR="00A34418" w:rsidRDefault="00A34418" w:rsidP="007975EA">
      <w:pPr>
        <w:rPr>
          <w:noProof/>
        </w:rPr>
      </w:pPr>
    </w:p>
    <w:p w14:paraId="0B79B938" w14:textId="40837598" w:rsidR="00A34418" w:rsidRDefault="00A34418" w:rsidP="007975EA">
      <w:pPr>
        <w:rPr>
          <w:noProof/>
        </w:rPr>
      </w:pPr>
    </w:p>
    <w:p w14:paraId="78981AC7" w14:textId="5BDB6CB7" w:rsidR="00A34418" w:rsidRDefault="00A34418" w:rsidP="007975EA">
      <w:pPr>
        <w:rPr>
          <w:noProof/>
        </w:rPr>
      </w:pPr>
    </w:p>
    <w:p w14:paraId="37195B0F" w14:textId="62C711CF" w:rsidR="00A34418" w:rsidRDefault="00A34418" w:rsidP="007975EA">
      <w:pPr>
        <w:rPr>
          <w:noProof/>
        </w:rPr>
      </w:pPr>
    </w:p>
    <w:p w14:paraId="0A03175B" w14:textId="33A3B9C7" w:rsidR="00A34418" w:rsidRDefault="00A34418" w:rsidP="007975EA">
      <w:pPr>
        <w:rPr>
          <w:noProof/>
        </w:rPr>
      </w:pPr>
    </w:p>
    <w:p w14:paraId="2B1AD838" w14:textId="76CF324B" w:rsidR="00A34418" w:rsidRDefault="00A34418" w:rsidP="007975EA">
      <w:pPr>
        <w:rPr>
          <w:noProof/>
        </w:rPr>
      </w:pPr>
    </w:p>
    <w:p w14:paraId="05C96368" w14:textId="19F73F83" w:rsidR="00120B7A" w:rsidRDefault="00120B7A" w:rsidP="007975EA">
      <w:pPr>
        <w:rPr>
          <w:noProof/>
        </w:rPr>
      </w:pPr>
    </w:p>
    <w:p w14:paraId="3D4C36F1" w14:textId="77777777" w:rsidR="00120B7A" w:rsidRPr="00120B7A" w:rsidRDefault="00120B7A" w:rsidP="007975EA">
      <w:pPr>
        <w:rPr>
          <w:noProof/>
        </w:rPr>
      </w:pPr>
    </w:p>
    <w:p w14:paraId="256055E8" w14:textId="33D1E426" w:rsidR="007F71F8" w:rsidRPr="00FD11D6" w:rsidRDefault="002E05A7" w:rsidP="002004D2">
      <w:pPr>
        <w:widowControl/>
        <w:jc w:val="left"/>
        <w:rPr>
          <w:rFonts w:ascii="UD デジタル 教科書体 NP-R" w:eastAsia="UD デジタル 教科書体 NP-R"/>
          <w:b/>
          <w:sz w:val="22"/>
          <w:u w:val="single"/>
        </w:rPr>
      </w:pP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４</w:t>
      </w:r>
      <w:r w:rsidRPr="00FD11D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  <w:r w:rsidR="00BE52C5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相談者の</w:t>
      </w:r>
      <w:r w:rsidR="007F71F8" w:rsidRPr="00FD11D6">
        <w:rPr>
          <w:rFonts w:ascii="UD デジタル 教科書体 NP-R" w:eastAsia="UD デジタル 教科書体 NP-R" w:hint="eastAsia"/>
          <w:b/>
          <w:sz w:val="22"/>
          <w:u w:val="single"/>
        </w:rPr>
        <w:t>年齢別</w:t>
      </w:r>
      <w:r w:rsidR="00466B8E" w:rsidRPr="00FD11D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  <w:r w:rsidR="00DD7B3C" w:rsidRPr="00FD11D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7BCC5FDF" w14:textId="2A9AFE02" w:rsidR="00041FFC" w:rsidRPr="00FD11D6" w:rsidRDefault="00BE52C5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FD11D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A6EFA" w:rsidRPr="00FD11D6">
        <w:rPr>
          <w:rFonts w:ascii="UD デジタル 教科書体 NP-R" w:eastAsia="UD デジタル 教科書体 NP-R" w:hAnsiTheme="minorEastAsia" w:hint="eastAsia"/>
          <w:sz w:val="22"/>
        </w:rPr>
        <w:t>60</w:t>
      </w:r>
      <w:r w:rsidR="00075863" w:rsidRPr="00FD11D6">
        <w:rPr>
          <w:rFonts w:ascii="UD デジタル 教科書体 NP-R" w:eastAsia="UD デジタル 教科書体 NP-R" w:hAnsiTheme="minorEastAsia" w:hint="eastAsia"/>
          <w:sz w:val="22"/>
        </w:rPr>
        <w:t>歳以上</w:t>
      </w:r>
      <w:r w:rsidRPr="00FD11D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が1</w:t>
      </w:r>
      <w:r w:rsidR="00F020F9">
        <w:rPr>
          <w:rFonts w:ascii="UD デジタル 教科書体 NP-R" w:eastAsia="UD デジタル 教科書体 NP-R" w:hAnsiTheme="minorEastAsia"/>
          <w:sz w:val="22"/>
        </w:rPr>
        <w:t>25</w:t>
      </w:r>
      <w:r w:rsidR="003E2EE8" w:rsidRPr="00FD11D6">
        <w:rPr>
          <w:rFonts w:ascii="UD デジタル 教科書体 NP-R" w:eastAsia="UD デジタル 教科書体 NP-R" w:hAnsiTheme="minorEastAsia" w:hint="eastAsia"/>
          <w:sz w:val="22"/>
        </w:rPr>
        <w:t>件</w:t>
      </w:r>
      <w:r w:rsidR="006D72E3" w:rsidRPr="00FD11D6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020F9">
        <w:rPr>
          <w:rFonts w:ascii="UD デジタル 教科書体 NP-R" w:eastAsia="UD デジタル 教科書体 NP-R" w:hAnsiTheme="minorEastAsia"/>
          <w:sz w:val="22"/>
        </w:rPr>
        <w:t>2.6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で</w:t>
      </w:r>
      <w:r w:rsidR="00120B7A">
        <w:rPr>
          <w:rFonts w:ascii="UD デジタル 教科書体 NP-R" w:eastAsia="UD デジタル 教科書体 NP-R" w:hAnsiTheme="minorEastAsia" w:hint="eastAsia"/>
          <w:sz w:val="22"/>
        </w:rPr>
        <w:t>最も多く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「50歳代」96件（2</w:t>
      </w:r>
      <w:r w:rsidR="00F020F9">
        <w:rPr>
          <w:rFonts w:ascii="UD デジタル 教科書体 NP-R" w:eastAsia="UD デジタル 教科書体 NP-R" w:hAnsiTheme="minorEastAsia"/>
          <w:sz w:val="22"/>
        </w:rPr>
        <w:t>5.1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74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B039B3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.3</w:t>
      </w:r>
      <w:r w:rsidR="006D20C0" w:rsidRPr="00FD11D6">
        <w:rPr>
          <w:rFonts w:ascii="UD デジタル 教科書体 NP-R" w:eastAsia="UD デジタル 教科書体 NP-R" w:hAnsiTheme="minorEastAsia" w:hint="eastAsia"/>
          <w:sz w:val="22"/>
        </w:rPr>
        <w:t>％）と続きます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。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全体に占める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40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歳以上の相談者の割合は</w:t>
      </w:r>
      <w:r w:rsidR="00F020F9">
        <w:rPr>
          <w:rFonts w:ascii="UD デジタル 教科書体 NP-R" w:eastAsia="UD デジタル 教科書体 NP-R" w:hAnsiTheme="minorEastAsia" w:hint="eastAsia"/>
          <w:sz w:val="22"/>
        </w:rPr>
        <w:t>77.0</w:t>
      </w:r>
      <w:r w:rsidR="00041FFC" w:rsidRPr="00FD11D6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</w:t>
      </w:r>
      <w:r w:rsidR="00AE0E99" w:rsidRPr="00FD11D6">
        <w:rPr>
          <w:rFonts w:ascii="UD デジタル 教科書体 NP-R" w:eastAsia="UD デジタル 教科書体 NP-R" w:hAnsiTheme="minorEastAsia" w:hint="eastAsia"/>
          <w:sz w:val="22"/>
        </w:rPr>
        <w:t>が</w:t>
      </w:r>
      <w:r w:rsidR="00423B50" w:rsidRPr="00FD11D6">
        <w:rPr>
          <w:rFonts w:ascii="UD デジタル 教科書体 NP-R" w:eastAsia="UD デジタル 教科書体 NP-R" w:hAnsiTheme="minorEastAsia" w:hint="eastAsia"/>
          <w:sz w:val="22"/>
        </w:rPr>
        <w:t>多いことが分かります。</w:t>
      </w:r>
    </w:p>
    <w:p w14:paraId="6A86EFDC" w14:textId="1E4DA739" w:rsidR="00603470" w:rsidRDefault="006733B8" w:rsidP="00BD5296">
      <w:r>
        <w:rPr>
          <w:noProof/>
        </w:rPr>
        <w:drawing>
          <wp:anchor distT="0" distB="0" distL="114300" distR="114300" simplePos="0" relativeHeight="251670528" behindDoc="0" locked="0" layoutInCell="1" allowOverlap="1" wp14:anchorId="07C404F3" wp14:editId="18FC8E6E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172200" cy="4887870"/>
            <wp:effectExtent l="0" t="0" r="0" b="825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8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C2E2" w14:textId="3DB654C2" w:rsidR="00BF52C8" w:rsidRPr="0070318F" w:rsidRDefault="00BF52C8" w:rsidP="00BD5296"/>
    <w:p w14:paraId="5FBD2A85" w14:textId="16DE7736" w:rsidR="00E57509" w:rsidRDefault="006733B8" w:rsidP="00BD5296">
      <w:pPr>
        <w:rPr>
          <w:sz w:val="20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463C1" wp14:editId="2BF0DF83">
                <wp:simplePos x="0" y="0"/>
                <wp:positionH relativeFrom="margin">
                  <wp:posOffset>2062480</wp:posOffset>
                </wp:positionH>
                <wp:positionV relativeFrom="paragraph">
                  <wp:posOffset>118745</wp:posOffset>
                </wp:positionV>
                <wp:extent cx="2064774" cy="354330"/>
                <wp:effectExtent l="0" t="0" r="0" b="12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774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95B1" w14:textId="48EED816" w:rsidR="001E151A" w:rsidRPr="00FD11D6" w:rsidRDefault="001E151A" w:rsidP="00332091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F1387F"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3</w:t>
                            </w:r>
                            <w:r w:rsidR="00F020F9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83</w:t>
                            </w:r>
                            <w:r w:rsidRPr="00FD11D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463C1" id="テキスト ボックス 2" o:spid="_x0000_s1029" type="#_x0000_t202" style="position:absolute;left:0;text-align:left;margin-left:162.4pt;margin-top:9.35pt;width:162.6pt;height:27.9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" filled="f" stroked="f">
                <v:textbox style="mso-fit-shape-to-text:t">
                  <w:txbxContent>
                    <w:p w14:paraId="24F195B1" w14:textId="48EED816" w:rsidR="001E151A" w:rsidRPr="00FD11D6" w:rsidRDefault="001E151A" w:rsidP="00332091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F1387F"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3</w:t>
                      </w:r>
                      <w:r w:rsidR="00F020F9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83</w:t>
                      </w:r>
                      <w:r w:rsidRPr="00FD11D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52906" w14:textId="1DDB2B46" w:rsidR="00E57509" w:rsidRDefault="00E57509" w:rsidP="00BD5296">
      <w:pPr>
        <w:rPr>
          <w:sz w:val="20"/>
        </w:rPr>
      </w:pPr>
    </w:p>
    <w:p w14:paraId="01D3BCED" w14:textId="77777777" w:rsidR="00E57509" w:rsidRDefault="00E57509" w:rsidP="00BD5296">
      <w:pPr>
        <w:rPr>
          <w:sz w:val="20"/>
        </w:rPr>
      </w:pPr>
    </w:p>
    <w:p w14:paraId="33037962" w14:textId="6DE49195" w:rsidR="00E57509" w:rsidRDefault="00E57509" w:rsidP="00BD5296">
      <w:pPr>
        <w:rPr>
          <w:sz w:val="20"/>
        </w:rPr>
      </w:pPr>
    </w:p>
    <w:p w14:paraId="275481AB" w14:textId="77777777" w:rsidR="00E57509" w:rsidRDefault="00E57509" w:rsidP="00BD5296">
      <w:pPr>
        <w:rPr>
          <w:sz w:val="20"/>
        </w:rPr>
      </w:pPr>
    </w:p>
    <w:p w14:paraId="6FFF3829" w14:textId="77777777" w:rsidR="00E57509" w:rsidRDefault="00E57509" w:rsidP="00BD5296">
      <w:pPr>
        <w:rPr>
          <w:sz w:val="20"/>
        </w:rPr>
      </w:pPr>
    </w:p>
    <w:p w14:paraId="2D1A8232" w14:textId="77777777" w:rsidR="00E57509" w:rsidRDefault="00E57509" w:rsidP="00BD5296">
      <w:pPr>
        <w:rPr>
          <w:sz w:val="20"/>
        </w:rPr>
      </w:pPr>
    </w:p>
    <w:p w14:paraId="6D017108" w14:textId="77777777" w:rsidR="00E57509" w:rsidRDefault="00E57509" w:rsidP="00BD5296">
      <w:pPr>
        <w:rPr>
          <w:sz w:val="20"/>
        </w:rPr>
      </w:pPr>
    </w:p>
    <w:p w14:paraId="6B5A3AF0" w14:textId="77777777" w:rsidR="00E57509" w:rsidRDefault="00E57509" w:rsidP="00BD5296">
      <w:pPr>
        <w:rPr>
          <w:sz w:val="20"/>
        </w:rPr>
      </w:pPr>
    </w:p>
    <w:p w14:paraId="7F93ECEA" w14:textId="77777777" w:rsidR="007A5531" w:rsidRDefault="007A5531" w:rsidP="00BD5296">
      <w:pPr>
        <w:rPr>
          <w:sz w:val="20"/>
        </w:rPr>
      </w:pPr>
    </w:p>
    <w:p w14:paraId="68F4C437" w14:textId="77777777" w:rsidR="009377FF" w:rsidRDefault="009377FF" w:rsidP="00BD5296">
      <w:pPr>
        <w:rPr>
          <w:sz w:val="20"/>
        </w:rPr>
      </w:pPr>
    </w:p>
    <w:p w14:paraId="111871E3" w14:textId="77777777" w:rsidR="009377FF" w:rsidRDefault="009377FF" w:rsidP="00BD5296">
      <w:pPr>
        <w:rPr>
          <w:sz w:val="20"/>
        </w:rPr>
      </w:pPr>
    </w:p>
    <w:p w14:paraId="71D5C743" w14:textId="77777777" w:rsidR="00A72567" w:rsidRDefault="00A72567" w:rsidP="00BD5296">
      <w:pPr>
        <w:rPr>
          <w:sz w:val="20"/>
        </w:rPr>
      </w:pPr>
    </w:p>
    <w:p w14:paraId="314A3F37" w14:textId="77777777" w:rsidR="00CB55BA" w:rsidRDefault="00CB55BA" w:rsidP="00BD5296">
      <w:pPr>
        <w:rPr>
          <w:sz w:val="20"/>
        </w:rPr>
      </w:pPr>
    </w:p>
    <w:p w14:paraId="0867EDC9" w14:textId="77777777" w:rsidR="00CB55BA" w:rsidRDefault="00CB55BA" w:rsidP="00BD5296">
      <w:pPr>
        <w:rPr>
          <w:sz w:val="20"/>
        </w:rPr>
      </w:pPr>
    </w:p>
    <w:p w14:paraId="1619F277" w14:textId="77777777" w:rsidR="00CB55BA" w:rsidRDefault="00CB55BA" w:rsidP="00BD5296">
      <w:pPr>
        <w:rPr>
          <w:sz w:val="20"/>
        </w:rPr>
      </w:pPr>
    </w:p>
    <w:p w14:paraId="7C778CC7" w14:textId="77777777" w:rsidR="00B334DE" w:rsidRDefault="00B334DE" w:rsidP="00BD5296">
      <w:pPr>
        <w:rPr>
          <w:noProof/>
        </w:rPr>
      </w:pPr>
    </w:p>
    <w:p w14:paraId="1160AE6C" w14:textId="0C24ED7D" w:rsidR="0070318F" w:rsidRDefault="0070318F" w:rsidP="00BD5296">
      <w:pPr>
        <w:rPr>
          <w:noProof/>
        </w:rPr>
      </w:pPr>
    </w:p>
    <w:p w14:paraId="45103016" w14:textId="31CA7049" w:rsidR="0070318F" w:rsidRDefault="0070318F" w:rsidP="00BD5296">
      <w:pPr>
        <w:rPr>
          <w:noProof/>
        </w:rPr>
      </w:pPr>
    </w:p>
    <w:p w14:paraId="1911A771" w14:textId="3DEA1F1A" w:rsidR="0070318F" w:rsidRDefault="0070318F" w:rsidP="00BD5296">
      <w:pPr>
        <w:rPr>
          <w:noProof/>
        </w:rPr>
      </w:pPr>
    </w:p>
    <w:p w14:paraId="55515FA8" w14:textId="63AE70F4" w:rsidR="0070318F" w:rsidRDefault="00F020F9" w:rsidP="00BD5296">
      <w:pPr>
        <w:rPr>
          <w:sz w:val="20"/>
        </w:rPr>
      </w:pPr>
      <w:r w:rsidRPr="00F020F9">
        <w:rPr>
          <w:noProof/>
        </w:rPr>
        <w:drawing>
          <wp:anchor distT="0" distB="0" distL="114300" distR="114300" simplePos="0" relativeHeight="251655168" behindDoc="0" locked="0" layoutInCell="1" allowOverlap="1" wp14:anchorId="52A56956" wp14:editId="52BB7E5A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5597121" cy="2979420"/>
            <wp:effectExtent l="0" t="0" r="381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21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FA66B" w14:textId="60D19783" w:rsidR="00B334DE" w:rsidRDefault="00B334DE" w:rsidP="00BD5296">
      <w:pPr>
        <w:rPr>
          <w:sz w:val="20"/>
        </w:rPr>
      </w:pPr>
    </w:p>
    <w:p w14:paraId="1230306A" w14:textId="7C3AF29E" w:rsidR="00B334DE" w:rsidRDefault="00B334DE" w:rsidP="00BD5296">
      <w:pPr>
        <w:rPr>
          <w:sz w:val="20"/>
        </w:rPr>
      </w:pPr>
    </w:p>
    <w:p w14:paraId="5DBE084E" w14:textId="77777777" w:rsidR="00CB55BA" w:rsidRDefault="00CB55BA" w:rsidP="00BD5296">
      <w:pPr>
        <w:rPr>
          <w:sz w:val="20"/>
        </w:rPr>
      </w:pPr>
    </w:p>
    <w:p w14:paraId="5E518235" w14:textId="77777777" w:rsidR="00C26AAE" w:rsidRDefault="00C26AAE" w:rsidP="00BD5296">
      <w:pPr>
        <w:rPr>
          <w:sz w:val="20"/>
        </w:rPr>
      </w:pPr>
    </w:p>
    <w:p w14:paraId="77FD1E57" w14:textId="77777777" w:rsidR="00C26AAE" w:rsidRDefault="00C26AAE" w:rsidP="00BD5296">
      <w:pPr>
        <w:rPr>
          <w:sz w:val="20"/>
        </w:rPr>
      </w:pPr>
    </w:p>
    <w:p w14:paraId="4481EFCF" w14:textId="77777777" w:rsidR="00C26AAE" w:rsidRDefault="00C26AAE" w:rsidP="00BD5296">
      <w:pPr>
        <w:rPr>
          <w:sz w:val="20"/>
        </w:rPr>
      </w:pPr>
    </w:p>
    <w:p w14:paraId="1A70C99F" w14:textId="77777777" w:rsidR="008C74B7" w:rsidRDefault="008C74B7" w:rsidP="00BD5296">
      <w:pPr>
        <w:rPr>
          <w:sz w:val="20"/>
        </w:rPr>
      </w:pPr>
    </w:p>
    <w:p w14:paraId="47D9A9F2" w14:textId="77777777" w:rsidR="00C26AAE" w:rsidRDefault="00C26AAE" w:rsidP="00BD5296">
      <w:pPr>
        <w:rPr>
          <w:sz w:val="20"/>
        </w:rPr>
      </w:pPr>
    </w:p>
    <w:p w14:paraId="04598947" w14:textId="77777777" w:rsidR="00C26AAE" w:rsidRDefault="00C26AAE" w:rsidP="00BD5296">
      <w:pPr>
        <w:rPr>
          <w:sz w:val="20"/>
        </w:rPr>
      </w:pPr>
    </w:p>
    <w:p w14:paraId="79F40C88" w14:textId="37E070D8" w:rsidR="00C26AAE" w:rsidRDefault="00C26AAE" w:rsidP="00BD5296">
      <w:pPr>
        <w:rPr>
          <w:sz w:val="20"/>
        </w:rPr>
      </w:pPr>
    </w:p>
    <w:p w14:paraId="0F5E7B7D" w14:textId="77777777" w:rsidR="00BD5296" w:rsidRDefault="00BD5296" w:rsidP="00BD5296">
      <w:pPr>
        <w:rPr>
          <w:sz w:val="20"/>
        </w:rPr>
      </w:pPr>
    </w:p>
    <w:p w14:paraId="4A15D303" w14:textId="77777777" w:rsidR="00CB55BA" w:rsidRPr="00B76F55" w:rsidRDefault="00CB55BA" w:rsidP="00BD5296">
      <w:pPr>
        <w:rPr>
          <w:sz w:val="20"/>
          <w:szCs w:val="20"/>
        </w:rPr>
      </w:pPr>
    </w:p>
    <w:p w14:paraId="424CE65E" w14:textId="1AE87442" w:rsidR="003936BD" w:rsidRPr="003901D9" w:rsidRDefault="003936BD" w:rsidP="00424757">
      <w:pPr>
        <w:widowControl/>
        <w:jc w:val="left"/>
        <w:rPr>
          <w:rFonts w:ascii="UD デジタル 教科書体 NP-R" w:eastAsia="UD デジタル 教科書体 NP-R"/>
          <w:b/>
          <w:sz w:val="22"/>
        </w:rPr>
      </w:pP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423B50"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５</w:t>
      </w:r>
      <w:r w:rsidRPr="003901D9">
        <w:rPr>
          <w:rFonts w:ascii="UD デジタル 教科書体 NP-R" w:eastAsia="UD デジタル 教科書体 NP-R" w:hint="eastAsia"/>
          <w:b/>
          <w:sz w:val="22"/>
          <w:u w:val="single"/>
        </w:rPr>
        <w:t>）対応状況別</w:t>
      </w:r>
      <w:r w:rsidRPr="003901D9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1B2E7A8B" w14:textId="74C8B774" w:rsidR="005C6599" w:rsidRPr="003901D9" w:rsidRDefault="00041FFC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3901D9">
        <w:rPr>
          <w:rFonts w:ascii="UD デジタル 教科書体 NP-R" w:eastAsia="UD デジタル 教科書体 NP-R" w:hAnsiTheme="minorEastAsia" w:hint="eastAsia"/>
          <w:sz w:val="22"/>
        </w:rPr>
        <w:t>「助言・指導」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6639CC">
        <w:rPr>
          <w:rFonts w:ascii="UD デジタル 教科書体 NP-R" w:eastAsia="UD デジタル 教科書体 NP-R" w:hAnsiTheme="minorEastAsia" w:hint="eastAsia"/>
          <w:sz w:val="22"/>
        </w:rPr>
        <w:t>57</w:t>
      </w:r>
      <w:r w:rsidR="003936BD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B66CA">
        <w:rPr>
          <w:rFonts w:ascii="UD デジタル 教科書体 NP-R" w:eastAsia="UD デジタル 教科書体 NP-R" w:hAnsiTheme="minorEastAsia" w:hint="eastAsia"/>
          <w:sz w:val="22"/>
        </w:rPr>
        <w:t>52.4</w:t>
      </w:r>
      <w:r w:rsidR="00423B50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、「他機関紹介」1</w:t>
      </w:r>
      <w:r w:rsidR="006639CC">
        <w:rPr>
          <w:rFonts w:ascii="UD デジタル 教科書体 NP-R" w:eastAsia="UD デジタル 教科書体 NP-R" w:hAnsiTheme="minorEastAsia" w:hint="eastAsia"/>
          <w:sz w:val="22"/>
        </w:rPr>
        <w:t>52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7B1E89" w:rsidRPr="003901D9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6639CC">
        <w:rPr>
          <w:rFonts w:ascii="UD デジタル 教科書体 NP-R" w:eastAsia="UD デジタル 教科書体 NP-R" w:hAnsiTheme="minorEastAsia" w:hint="eastAsia"/>
          <w:sz w:val="22"/>
        </w:rPr>
        <w:t>2.3</w:t>
      </w:r>
      <w:r w:rsidR="0069435D" w:rsidRPr="003901D9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A14FE7" w:rsidRPr="003901D9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  <w:r w:rsidRPr="003901D9">
        <w:rPr>
          <w:rFonts w:ascii="UD デジタル 教科書体 NP-R" w:eastAsia="UD デジタル 教科書体 NP-R" w:hAnsiTheme="minorEastAsia" w:hint="eastAsia"/>
          <w:sz w:val="22"/>
        </w:rPr>
        <w:t>「その他」</w:t>
      </w:r>
      <w:r w:rsidR="00354F9F">
        <w:rPr>
          <w:rFonts w:ascii="UD デジタル 教科書体 NP-R" w:eastAsia="UD デジタル 教科書体 NP-R" w:hAnsiTheme="minorEastAsia" w:hint="eastAsia"/>
          <w:sz w:val="22"/>
        </w:rPr>
        <w:t>117</w:t>
      </w:r>
      <w:r w:rsidRPr="003901D9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354F9F">
        <w:rPr>
          <w:rFonts w:ascii="UD デジタル 教科書体 NP-R" w:eastAsia="UD デジタル 教科書体 NP-R" w:hAnsiTheme="minorEastAsia" w:hint="eastAsia"/>
          <w:sz w:val="22"/>
        </w:rPr>
        <w:t>17.2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％）には、「話を聴いて欲しい」という方からの</w:t>
      </w:r>
      <w:r w:rsidR="000A625E" w:rsidRPr="003901D9">
        <w:rPr>
          <w:rFonts w:ascii="UD デジタル 教科書体 NP-R" w:eastAsia="UD デジタル 教科書体 NP-R" w:hAnsiTheme="minorEastAsia" w:hint="eastAsia"/>
          <w:sz w:val="22"/>
        </w:rPr>
        <w:t>相談</w:t>
      </w:r>
      <w:r w:rsidR="00E6225D" w:rsidRPr="003901D9">
        <w:rPr>
          <w:rFonts w:ascii="UD デジタル 教科書体 NP-R" w:eastAsia="UD デジタル 教科書体 NP-R" w:hAnsiTheme="minorEastAsia" w:hint="eastAsia"/>
          <w:sz w:val="22"/>
        </w:rPr>
        <w:t>への傾聴対応</w:t>
      </w:r>
      <w:r w:rsidR="006B604A" w:rsidRPr="003901D9">
        <w:rPr>
          <w:rFonts w:ascii="UD デジタル 教科書体 NP-R" w:eastAsia="UD デジタル 教科書体 NP-R" w:hAnsiTheme="minorEastAsia" w:hint="eastAsia"/>
          <w:sz w:val="22"/>
        </w:rPr>
        <w:t>が含まれています。</w:t>
      </w:r>
    </w:p>
    <w:p w14:paraId="611FEA87" w14:textId="5A0C636E" w:rsidR="009E75E3" w:rsidRDefault="006733B8" w:rsidP="007975EA">
      <w:r>
        <w:rPr>
          <w:noProof/>
        </w:rPr>
        <w:drawing>
          <wp:anchor distT="0" distB="0" distL="114300" distR="114300" simplePos="0" relativeHeight="251672576" behindDoc="0" locked="0" layoutInCell="1" allowOverlap="1" wp14:anchorId="7D9AE34D" wp14:editId="7DEB33C2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6172200" cy="4779739"/>
            <wp:effectExtent l="0" t="0" r="0" b="190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77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53A8D" w14:textId="0D537E91" w:rsidR="00A423EF" w:rsidRDefault="001D7EB7" w:rsidP="007975EA"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EA89E" wp14:editId="432D9D5A">
                <wp:simplePos x="0" y="0"/>
                <wp:positionH relativeFrom="margin">
                  <wp:posOffset>4658995</wp:posOffset>
                </wp:positionH>
                <wp:positionV relativeFrom="paragraph">
                  <wp:posOffset>140970</wp:posOffset>
                </wp:positionV>
                <wp:extent cx="1229360" cy="222250"/>
                <wp:effectExtent l="0" t="0" r="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7BD2F" w14:textId="43BEF064" w:rsidR="002B1AAC" w:rsidRPr="003901D9" w:rsidRDefault="002B1AAC" w:rsidP="002B1AAC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901D9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総数　</w:t>
                            </w:r>
                            <w:r w:rsidR="006639CC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681</w:t>
                            </w:r>
                            <w:r w:rsidRPr="003901D9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A89E" id="_x0000_s1030" type="#_x0000_t202" style="position:absolute;left:0;text-align:left;margin-left:366.85pt;margin-top:11.1pt;width:96.8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" filled="f" stroked="f">
                <v:textbox>
                  <w:txbxContent>
                    <w:p w14:paraId="25C7BD2F" w14:textId="43BEF064" w:rsidR="002B1AAC" w:rsidRPr="003901D9" w:rsidRDefault="002B1AAC" w:rsidP="002B1AAC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901D9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総数　</w:t>
                      </w:r>
                      <w:r w:rsidR="006639CC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681</w:t>
                      </w:r>
                      <w:r w:rsidRPr="003901D9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53F037" w14:textId="50A60D27" w:rsidR="00A423EF" w:rsidRDefault="00A423EF" w:rsidP="007975EA"/>
    <w:p w14:paraId="4B334246" w14:textId="13073802" w:rsidR="00A423EF" w:rsidRDefault="00A423EF" w:rsidP="007975EA"/>
    <w:p w14:paraId="08825E89" w14:textId="49FD5E86" w:rsidR="00A423EF" w:rsidRDefault="00A423EF" w:rsidP="007975EA"/>
    <w:p w14:paraId="0C715EDA" w14:textId="77777777" w:rsidR="001742BC" w:rsidRDefault="001742BC" w:rsidP="007975EA"/>
    <w:p w14:paraId="745083B2" w14:textId="77777777" w:rsidR="00A423EF" w:rsidRDefault="00A423EF" w:rsidP="007975EA"/>
    <w:p w14:paraId="4FD92DD6" w14:textId="77777777" w:rsidR="00A423EF" w:rsidRDefault="00A423EF" w:rsidP="007975EA"/>
    <w:p w14:paraId="59C0536A" w14:textId="77777777" w:rsidR="001742BC" w:rsidRDefault="001742BC" w:rsidP="007975EA"/>
    <w:p w14:paraId="424D0032" w14:textId="77777777" w:rsidR="001742BC" w:rsidRDefault="001742BC" w:rsidP="007975EA"/>
    <w:p w14:paraId="1F0D4D37" w14:textId="77777777" w:rsidR="001742BC" w:rsidRDefault="001742BC" w:rsidP="007975EA"/>
    <w:p w14:paraId="5C5802A8" w14:textId="77777777" w:rsidR="001742BC" w:rsidRDefault="001742BC" w:rsidP="007975EA"/>
    <w:p w14:paraId="0AE5D885" w14:textId="77777777" w:rsidR="00837E27" w:rsidRDefault="00837E27" w:rsidP="007975EA"/>
    <w:p w14:paraId="18169E6D" w14:textId="77777777" w:rsidR="001742BC" w:rsidRDefault="001742BC" w:rsidP="007975EA"/>
    <w:p w14:paraId="36C86961" w14:textId="77777777" w:rsidR="001742BC" w:rsidRDefault="001742BC" w:rsidP="007975EA"/>
    <w:p w14:paraId="417F8767" w14:textId="77777777" w:rsidR="001742BC" w:rsidRDefault="001742BC" w:rsidP="007975EA"/>
    <w:p w14:paraId="547A5A1A" w14:textId="77777777" w:rsidR="001742BC" w:rsidRDefault="001742BC" w:rsidP="007975EA"/>
    <w:p w14:paraId="74DF6F8F" w14:textId="77777777" w:rsidR="001742BC" w:rsidRDefault="001742BC" w:rsidP="007975EA"/>
    <w:p w14:paraId="3AC7B22B" w14:textId="77777777" w:rsidR="001742BC" w:rsidRDefault="001742BC" w:rsidP="007975EA"/>
    <w:p w14:paraId="1A0AE0C8" w14:textId="77777777" w:rsidR="00A423EF" w:rsidRDefault="00A423EF" w:rsidP="007975EA"/>
    <w:p w14:paraId="2E5E253C" w14:textId="4A6565F2" w:rsidR="00A423EF" w:rsidRDefault="00A423EF" w:rsidP="007975EA"/>
    <w:p w14:paraId="6CC73AB2" w14:textId="061368CC" w:rsidR="00A423EF" w:rsidRDefault="00A423EF" w:rsidP="007975EA"/>
    <w:p w14:paraId="3223BEF1" w14:textId="066B8C0C" w:rsidR="00A423EF" w:rsidRDefault="006639CC" w:rsidP="007975EA">
      <w:r w:rsidRPr="006639CC">
        <w:rPr>
          <w:noProof/>
        </w:rPr>
        <w:drawing>
          <wp:anchor distT="0" distB="0" distL="114300" distR="114300" simplePos="0" relativeHeight="251669504" behindDoc="0" locked="0" layoutInCell="1" allowOverlap="1" wp14:anchorId="49690694" wp14:editId="47FA538C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6278344" cy="2819400"/>
            <wp:effectExtent l="0" t="0" r="825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44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0FC31" w14:textId="77777777" w:rsidR="00A423EF" w:rsidRDefault="00A423EF" w:rsidP="007975EA"/>
    <w:p w14:paraId="43B7B912" w14:textId="77777777" w:rsidR="00A423EF" w:rsidRDefault="00A423EF" w:rsidP="007975EA"/>
    <w:p w14:paraId="7A43B623" w14:textId="130D4BA4" w:rsidR="001742BC" w:rsidRDefault="001742BC" w:rsidP="007975EA"/>
    <w:p w14:paraId="001B9318" w14:textId="77777777" w:rsidR="007975EA" w:rsidRDefault="007975EA" w:rsidP="007975EA"/>
    <w:p w14:paraId="12AF4B50" w14:textId="77777777" w:rsidR="001742BC" w:rsidRDefault="001742BC" w:rsidP="007975EA"/>
    <w:p w14:paraId="69E8F36F" w14:textId="77777777" w:rsidR="001742BC" w:rsidRDefault="001742BC" w:rsidP="007975EA"/>
    <w:p w14:paraId="28CFCC15" w14:textId="77777777" w:rsidR="001742BC" w:rsidRDefault="001742BC" w:rsidP="007975EA"/>
    <w:p w14:paraId="46D5048A" w14:textId="77777777" w:rsidR="001742BC" w:rsidRDefault="001742BC" w:rsidP="007975EA"/>
    <w:p w14:paraId="751C03D6" w14:textId="77777777" w:rsidR="001742BC" w:rsidRDefault="001742BC" w:rsidP="007975EA"/>
    <w:p w14:paraId="0C762D5F" w14:textId="77777777" w:rsidR="007975EA" w:rsidRDefault="007975EA" w:rsidP="007975EA"/>
    <w:p w14:paraId="087CA6FA" w14:textId="77777777" w:rsidR="00A423EF" w:rsidRDefault="00A423EF" w:rsidP="007975EA"/>
    <w:p w14:paraId="311E74A0" w14:textId="38932BD2" w:rsidR="003936BD" w:rsidRPr="00263146" w:rsidRDefault="003936BD" w:rsidP="003936BD">
      <w:pPr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</w:t>
      </w:r>
      <w:r w:rsidR="006B604A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６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）その後の経過別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 xml:space="preserve">　（実件数）</w:t>
      </w:r>
    </w:p>
    <w:p w14:paraId="786CF39D" w14:textId="5293ED35" w:rsidR="000E2204" w:rsidRPr="00914515" w:rsidRDefault="00012769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914515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CE4064" w:rsidRPr="00914515">
        <w:rPr>
          <w:rFonts w:ascii="UD デジタル 教科書体 NP-R" w:eastAsia="UD デジタル 教科書体 NP-R" w:hAnsiTheme="minorEastAsia" w:hint="eastAsia"/>
          <w:sz w:val="22"/>
        </w:rPr>
        <w:t>助言・情報提供等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A96688" w:rsidRPr="00914515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297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43</w:t>
      </w:r>
      <w:r w:rsidR="00001535" w:rsidRPr="00914515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914515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CE4064" w:rsidRPr="00914515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001535" w:rsidRPr="00914515">
        <w:rPr>
          <w:rFonts w:ascii="UD デジタル 教科書体 NP-R" w:eastAsia="UD デジタル 教科書体 NP-R" w:hAnsiTheme="minorEastAsia" w:hint="eastAsia"/>
          <w:sz w:val="22"/>
        </w:rPr>
        <w:t>「相談の継続」16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001535" w:rsidRPr="00914515">
        <w:rPr>
          <w:rFonts w:ascii="UD デジタル 教科書体 NP-R" w:eastAsia="UD デジタル 教科書体 NP-R" w:hAnsiTheme="minorEastAsia" w:hint="eastAsia"/>
          <w:sz w:val="22"/>
        </w:rPr>
        <w:t>件（24.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001535" w:rsidRPr="00914515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個別の専門相談機関等につなぎ専門相談機関等で対応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157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80962" w:rsidRPr="00914515">
        <w:rPr>
          <w:rFonts w:ascii="UD デジタル 教科書体 NP-R" w:eastAsia="UD デジタル 教科書体 NP-R" w:hAnsiTheme="minorEastAsia" w:hint="eastAsia"/>
          <w:sz w:val="22"/>
        </w:rPr>
        <w:t>23.1</w:t>
      </w:r>
      <w:r w:rsidR="002B7DE4" w:rsidRPr="00914515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041FFC" w:rsidRPr="00914515">
        <w:rPr>
          <w:rFonts w:ascii="UD デジタル 教科書体 NP-R" w:eastAsia="UD デジタル 教科書体 NP-R" w:hAnsiTheme="minorEastAsia" w:hint="eastAsia"/>
          <w:sz w:val="22"/>
        </w:rPr>
        <w:t>の順に</w:t>
      </w:r>
      <w:r w:rsidR="00FD7B0C" w:rsidRPr="00914515">
        <w:rPr>
          <w:rFonts w:ascii="UD デジタル 教科書体 NP-R" w:eastAsia="UD デジタル 教科書体 NP-R" w:hAnsiTheme="minorEastAsia" w:hint="eastAsia"/>
          <w:sz w:val="22"/>
        </w:rPr>
        <w:t>多くなっています。</w:t>
      </w:r>
    </w:p>
    <w:p w14:paraId="7A953825" w14:textId="6EE33808" w:rsidR="0069699A" w:rsidRDefault="00972DA5" w:rsidP="0057700B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2CC67A8E" wp14:editId="1FA22FED">
            <wp:simplePos x="0" y="0"/>
            <wp:positionH relativeFrom="margin">
              <wp:posOffset>53975</wp:posOffset>
            </wp:positionH>
            <wp:positionV relativeFrom="paragraph">
              <wp:posOffset>90805</wp:posOffset>
            </wp:positionV>
            <wp:extent cx="6080760" cy="5157775"/>
            <wp:effectExtent l="0" t="0" r="0" b="508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51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99B26" w14:textId="0FFFF7E1" w:rsidR="009E75E3" w:rsidRDefault="00240352" w:rsidP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90B51E" wp14:editId="1BE004C5">
                <wp:simplePos x="0" y="0"/>
                <wp:positionH relativeFrom="margin">
                  <wp:posOffset>4820285</wp:posOffset>
                </wp:positionH>
                <wp:positionV relativeFrom="paragraph">
                  <wp:posOffset>67310</wp:posOffset>
                </wp:positionV>
                <wp:extent cx="1303020" cy="22860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7CED" w14:textId="5452A59C" w:rsidR="001E151A" w:rsidRPr="00263146" w:rsidRDefault="001E151A" w:rsidP="00717281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6</w:t>
                            </w:r>
                            <w:r w:rsidR="00001535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81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B51E" id="_x0000_s1031" type="#_x0000_t202" style="position:absolute;left:0;text-align:left;margin-left:379.55pt;margin-top:5.3pt;width:102.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" filled="f" stroked="f">
                <v:textbox>
                  <w:txbxContent>
                    <w:p w14:paraId="3AEA7CED" w14:textId="5452A59C" w:rsidR="001E151A" w:rsidRPr="00263146" w:rsidRDefault="001E151A" w:rsidP="00717281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6</w:t>
                      </w:r>
                      <w:r w:rsidR="00001535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81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48A4D" w14:textId="4BD951BA" w:rsidR="00542603" w:rsidRDefault="00542603" w:rsidP="00A56F3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51DFAB" w14:textId="425F9748" w:rsidR="000B3D38" w:rsidRDefault="000B3D38" w:rsidP="00A56F3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FE54F2" w14:textId="3F2AB671" w:rsidR="000B3D38" w:rsidRDefault="000B3D38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A0DC01A" w14:textId="0704A2E3" w:rsidR="00AE1F51" w:rsidRDefault="00AE1F51" w:rsidP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8F6669" w14:textId="66C58A33" w:rsidR="00AE1F51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589020" w14:textId="271BB83D" w:rsidR="00AE1F51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9E0E7E" w14:textId="3ED6317B" w:rsidR="00AE1F51" w:rsidRPr="000B3D38" w:rsidRDefault="00AE1F51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9EBCB5" w14:textId="4E1E7B2D" w:rsidR="00603470" w:rsidRDefault="00603470" w:rsidP="00961819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BA49CB" w14:textId="2235FF56" w:rsidR="00112B59" w:rsidRDefault="00112B59" w:rsidP="00A56F3D">
      <w:pPr>
        <w:rPr>
          <w:color w:val="000000" w:themeColor="text1"/>
          <w:sz w:val="24"/>
          <w:szCs w:val="24"/>
        </w:rPr>
      </w:pPr>
    </w:p>
    <w:p w14:paraId="77ADA2A5" w14:textId="7707FA85" w:rsidR="00112B59" w:rsidRDefault="00112B59" w:rsidP="00A56F3D">
      <w:pPr>
        <w:rPr>
          <w:color w:val="000000" w:themeColor="text1"/>
          <w:sz w:val="24"/>
          <w:szCs w:val="24"/>
        </w:rPr>
      </w:pPr>
    </w:p>
    <w:p w14:paraId="5B459318" w14:textId="5003DB33" w:rsidR="00112B59" w:rsidRDefault="00112B59" w:rsidP="00A56F3D">
      <w:pPr>
        <w:rPr>
          <w:color w:val="000000" w:themeColor="text1"/>
          <w:sz w:val="24"/>
          <w:szCs w:val="24"/>
        </w:rPr>
      </w:pPr>
    </w:p>
    <w:p w14:paraId="1728E300" w14:textId="4C183BCB" w:rsidR="00112B59" w:rsidRDefault="00112B59" w:rsidP="00A56F3D">
      <w:pPr>
        <w:rPr>
          <w:color w:val="000000" w:themeColor="text1"/>
          <w:sz w:val="24"/>
          <w:szCs w:val="24"/>
        </w:rPr>
      </w:pPr>
    </w:p>
    <w:p w14:paraId="16994454" w14:textId="6585EEE3" w:rsidR="00112B59" w:rsidRDefault="00112B59" w:rsidP="00A56F3D">
      <w:pPr>
        <w:rPr>
          <w:color w:val="000000" w:themeColor="text1"/>
          <w:sz w:val="24"/>
          <w:szCs w:val="24"/>
        </w:rPr>
      </w:pPr>
    </w:p>
    <w:p w14:paraId="10DF0F61" w14:textId="6E53440D" w:rsidR="00112B59" w:rsidRDefault="00112B59" w:rsidP="00A56F3D">
      <w:pPr>
        <w:rPr>
          <w:color w:val="000000" w:themeColor="text1"/>
          <w:sz w:val="24"/>
          <w:szCs w:val="24"/>
        </w:rPr>
      </w:pPr>
    </w:p>
    <w:p w14:paraId="585DACF1" w14:textId="3699EC0C" w:rsidR="0021537C" w:rsidRDefault="0021537C" w:rsidP="00A56F3D">
      <w:pPr>
        <w:rPr>
          <w:color w:val="000000" w:themeColor="text1"/>
          <w:sz w:val="24"/>
          <w:szCs w:val="24"/>
        </w:rPr>
      </w:pPr>
    </w:p>
    <w:p w14:paraId="1CC075F1" w14:textId="7A7A9282" w:rsidR="0021537C" w:rsidRDefault="0021537C" w:rsidP="00A56F3D">
      <w:pPr>
        <w:rPr>
          <w:color w:val="000000" w:themeColor="text1"/>
          <w:sz w:val="24"/>
          <w:szCs w:val="24"/>
        </w:rPr>
      </w:pPr>
    </w:p>
    <w:p w14:paraId="1E79509B" w14:textId="7E8686A7" w:rsidR="00AE1F51" w:rsidRDefault="00AE1F51" w:rsidP="00A56F3D">
      <w:pPr>
        <w:rPr>
          <w:color w:val="000000" w:themeColor="text1"/>
          <w:sz w:val="24"/>
          <w:szCs w:val="24"/>
        </w:rPr>
      </w:pPr>
    </w:p>
    <w:p w14:paraId="2F160AAC" w14:textId="0E93F728" w:rsidR="00AE1F51" w:rsidRDefault="00AE1F51" w:rsidP="00A56F3D">
      <w:pPr>
        <w:rPr>
          <w:color w:val="000000" w:themeColor="text1"/>
          <w:sz w:val="24"/>
          <w:szCs w:val="24"/>
        </w:rPr>
      </w:pPr>
    </w:p>
    <w:p w14:paraId="7BA44372" w14:textId="232B89FE" w:rsidR="00AE1F51" w:rsidRDefault="00AE1F51" w:rsidP="00A56F3D">
      <w:pPr>
        <w:rPr>
          <w:color w:val="000000" w:themeColor="text1"/>
          <w:sz w:val="24"/>
          <w:szCs w:val="24"/>
        </w:rPr>
      </w:pPr>
    </w:p>
    <w:p w14:paraId="67BC59E2" w14:textId="43AC6AD3" w:rsidR="00AE1F51" w:rsidRDefault="00AE1F51" w:rsidP="00A56F3D">
      <w:pPr>
        <w:rPr>
          <w:color w:val="000000" w:themeColor="text1"/>
          <w:sz w:val="24"/>
          <w:szCs w:val="24"/>
        </w:rPr>
      </w:pPr>
    </w:p>
    <w:p w14:paraId="3FD11B7A" w14:textId="1A59C70E" w:rsidR="00AE1F51" w:rsidRDefault="00972DA5" w:rsidP="00A56F3D">
      <w:pPr>
        <w:rPr>
          <w:color w:val="000000" w:themeColor="text1"/>
          <w:sz w:val="24"/>
          <w:szCs w:val="24"/>
        </w:rPr>
      </w:pPr>
      <w:r w:rsidRPr="00156943">
        <w:rPr>
          <w:noProof/>
        </w:rPr>
        <w:drawing>
          <wp:anchor distT="0" distB="0" distL="114300" distR="114300" simplePos="0" relativeHeight="251653120" behindDoc="0" locked="0" layoutInCell="1" allowOverlap="1" wp14:anchorId="0E9D44FD" wp14:editId="15DEE235">
            <wp:simplePos x="0" y="0"/>
            <wp:positionH relativeFrom="margin">
              <wp:posOffset>454025</wp:posOffset>
            </wp:positionH>
            <wp:positionV relativeFrom="paragraph">
              <wp:posOffset>227330</wp:posOffset>
            </wp:positionV>
            <wp:extent cx="5280660" cy="2926080"/>
            <wp:effectExtent l="0" t="0" r="0" b="762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7F222" w14:textId="65B6369B" w:rsidR="00AE1F51" w:rsidRDefault="00AE1F51" w:rsidP="00A56F3D">
      <w:pPr>
        <w:rPr>
          <w:color w:val="000000" w:themeColor="text1"/>
          <w:sz w:val="24"/>
          <w:szCs w:val="24"/>
        </w:rPr>
      </w:pPr>
    </w:p>
    <w:p w14:paraId="35B0E1E3" w14:textId="01C453A3" w:rsidR="00AE1F51" w:rsidRDefault="00AE1F51" w:rsidP="00A56F3D">
      <w:pPr>
        <w:rPr>
          <w:color w:val="000000" w:themeColor="text1"/>
          <w:sz w:val="24"/>
          <w:szCs w:val="24"/>
        </w:rPr>
      </w:pPr>
    </w:p>
    <w:p w14:paraId="5DD68BA4" w14:textId="0BE93F70" w:rsidR="00AE1F51" w:rsidRDefault="00AE1F51" w:rsidP="00A56F3D">
      <w:pPr>
        <w:rPr>
          <w:color w:val="000000" w:themeColor="text1"/>
          <w:sz w:val="24"/>
          <w:szCs w:val="24"/>
        </w:rPr>
      </w:pPr>
    </w:p>
    <w:p w14:paraId="0AB80C0A" w14:textId="5A2482A5" w:rsidR="00AE1F51" w:rsidRDefault="00AE1F51" w:rsidP="00A56F3D">
      <w:pPr>
        <w:rPr>
          <w:color w:val="000000" w:themeColor="text1"/>
          <w:sz w:val="24"/>
          <w:szCs w:val="24"/>
        </w:rPr>
      </w:pPr>
    </w:p>
    <w:p w14:paraId="51B29FF7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4CAFB9BF" w14:textId="0355AC05" w:rsidR="00AE1F51" w:rsidRDefault="00AE1F51" w:rsidP="00A56F3D">
      <w:pPr>
        <w:rPr>
          <w:color w:val="000000" w:themeColor="text1"/>
          <w:sz w:val="24"/>
          <w:szCs w:val="24"/>
        </w:rPr>
      </w:pPr>
    </w:p>
    <w:p w14:paraId="08B500AE" w14:textId="77777777" w:rsidR="00E3528C" w:rsidRDefault="00E3528C" w:rsidP="00A56F3D">
      <w:pPr>
        <w:rPr>
          <w:color w:val="000000" w:themeColor="text1"/>
          <w:sz w:val="24"/>
          <w:szCs w:val="24"/>
        </w:rPr>
      </w:pPr>
    </w:p>
    <w:p w14:paraId="0C75A743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189E64C6" w14:textId="77777777" w:rsidR="00AE1F51" w:rsidRDefault="00AE1F51" w:rsidP="00A56F3D">
      <w:pPr>
        <w:rPr>
          <w:color w:val="000000" w:themeColor="text1"/>
          <w:sz w:val="24"/>
          <w:szCs w:val="24"/>
        </w:rPr>
      </w:pPr>
    </w:p>
    <w:p w14:paraId="0F8CB296" w14:textId="7E8E31A3" w:rsidR="00AE1F51" w:rsidRDefault="00AE1F51" w:rsidP="00A56F3D">
      <w:pPr>
        <w:rPr>
          <w:color w:val="000000" w:themeColor="text1"/>
          <w:sz w:val="24"/>
          <w:szCs w:val="24"/>
        </w:rPr>
      </w:pPr>
    </w:p>
    <w:p w14:paraId="1152A4BC" w14:textId="58F222DB" w:rsidR="00AE1F51" w:rsidRDefault="00AE1F51" w:rsidP="00A56F3D">
      <w:pPr>
        <w:rPr>
          <w:color w:val="000000" w:themeColor="text1"/>
          <w:sz w:val="24"/>
          <w:szCs w:val="24"/>
        </w:rPr>
      </w:pPr>
    </w:p>
    <w:p w14:paraId="52A98C50" w14:textId="7141DBF4" w:rsidR="00E176E2" w:rsidRPr="00263146" w:rsidRDefault="00E176E2" w:rsidP="00D64F12">
      <w:pPr>
        <w:spacing w:afterLines="50" w:after="180"/>
        <w:jc w:val="left"/>
        <w:rPr>
          <w:rFonts w:ascii="UD デジタル 教科書体 NP-R" w:eastAsia="UD デジタル 教科書体 NP-R"/>
          <w:b/>
          <w:sz w:val="22"/>
          <w:bdr w:val="single" w:sz="4" w:space="0" w:color="auto"/>
        </w:rPr>
      </w:pP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lastRenderedPageBreak/>
        <w:t>２．</w:t>
      </w:r>
      <w:r w:rsidR="00D32496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「</w:t>
      </w: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市町村における人権に関する総合的な相談機関</w:t>
      </w:r>
      <w:r w:rsidR="00D32496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」</w:t>
      </w:r>
      <w:r w:rsidR="004D4613"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に寄せられた</w:t>
      </w:r>
      <w:r w:rsidRPr="00263146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>相談</w:t>
      </w:r>
      <w:r w:rsidR="00AB7887">
        <w:rPr>
          <w:rFonts w:ascii="UD デジタル 教科書体 NP-R" w:eastAsia="UD デジタル 教科書体 NP-R" w:hint="eastAsia"/>
          <w:b/>
          <w:sz w:val="22"/>
          <w:bdr w:val="single" w:sz="4" w:space="0" w:color="auto"/>
        </w:rPr>
        <w:t xml:space="preserve"> </w:t>
      </w:r>
    </w:p>
    <w:p w14:paraId="4D78CBB4" w14:textId="4C250AFF" w:rsidR="00E176E2" w:rsidRPr="00263146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（１）人権課題別　（実件数</w:t>
      </w:r>
      <w:r w:rsidR="00026ACC"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／重複計上あり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>）</w:t>
      </w:r>
    </w:p>
    <w:p w14:paraId="2E2B8EC9" w14:textId="6480F082" w:rsidR="00E176E2" w:rsidRDefault="00E176E2" w:rsidP="0047056D">
      <w:pPr>
        <w:ind w:left="220" w:hangingChars="100" w:hanging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 xml:space="preserve">　　</w:t>
      </w:r>
      <w:r w:rsidR="00066483" w:rsidRPr="00263146">
        <w:rPr>
          <w:rFonts w:ascii="UD デジタル 教科書体 NP-R" w:eastAsia="UD デジタル 教科書体 NP-R" w:hAnsiTheme="minorEastAsia" w:hint="eastAsia"/>
          <w:sz w:val="22"/>
        </w:rPr>
        <w:t>「障がい者」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に関する相談</w:t>
      </w:r>
      <w:r w:rsidR="00481A67">
        <w:rPr>
          <w:rFonts w:ascii="UD デジタル 教科書体 NP-R" w:eastAsia="UD デジタル 教科書体 NP-R" w:hAnsiTheme="minorEastAsia"/>
          <w:sz w:val="22"/>
        </w:rPr>
        <w:t>1</w:t>
      </w:r>
      <w:r w:rsidR="00841681" w:rsidRPr="00263146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481A67">
        <w:rPr>
          <w:rFonts w:ascii="UD デジタル 教科書体 NP-R" w:eastAsia="UD デジタル 教科書体 NP-R" w:hAnsiTheme="minorEastAsia"/>
          <w:sz w:val="22"/>
        </w:rPr>
        <w:t>377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81A67">
        <w:rPr>
          <w:rFonts w:ascii="UD デジタル 教科書体 NP-R" w:eastAsia="UD デジタル 教科書体 NP-R" w:hAnsiTheme="minorEastAsia"/>
          <w:sz w:val="22"/>
        </w:rPr>
        <w:t>32.</w:t>
      </w:r>
      <w:r w:rsidR="006833BF">
        <w:rPr>
          <w:rFonts w:ascii="UD デジタル 教科書体 NP-R" w:eastAsia="UD デジタル 教科書体 NP-R" w:hAnsiTheme="minorEastAsia" w:hint="eastAsia"/>
          <w:sz w:val="22"/>
        </w:rPr>
        <w:t>8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481A67" w:rsidRPr="00263146">
        <w:rPr>
          <w:rFonts w:ascii="UD デジタル 教科書体 NP-R" w:eastAsia="UD デジタル 教科書体 NP-R" w:hAnsiTheme="minorEastAsia" w:hint="eastAsia"/>
          <w:sz w:val="22"/>
        </w:rPr>
        <w:t>「女性（DV）」に関する相談6</w:t>
      </w:r>
      <w:r w:rsidR="00481A67">
        <w:rPr>
          <w:rFonts w:ascii="UD デジタル 教科書体 NP-R" w:eastAsia="UD デジタル 教科書体 NP-R" w:hAnsiTheme="minorEastAsia"/>
          <w:sz w:val="22"/>
        </w:rPr>
        <w:t>69</w:t>
      </w:r>
      <w:r w:rsidR="00481A67" w:rsidRPr="00263146">
        <w:rPr>
          <w:rFonts w:ascii="UD デジタル 教科書体 NP-R" w:eastAsia="UD デジタル 教科書体 NP-R" w:hAnsiTheme="minorEastAsia" w:hint="eastAsia"/>
          <w:sz w:val="22"/>
        </w:rPr>
        <w:t>件（1</w:t>
      </w:r>
      <w:r w:rsidR="00481A67">
        <w:rPr>
          <w:rFonts w:ascii="UD デジタル 教科書体 NP-R" w:eastAsia="UD デジタル 教科書体 NP-R" w:hAnsiTheme="minorEastAsia"/>
          <w:sz w:val="22"/>
        </w:rPr>
        <w:t>6.0</w:t>
      </w:r>
      <w:r w:rsidR="00481A67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「</w:t>
      </w:r>
      <w:r w:rsidR="00481A67">
        <w:rPr>
          <w:rFonts w:ascii="UD デジタル 教科書体 NP-R" w:eastAsia="UD デジタル 教科書体 NP-R" w:hAnsiTheme="minorEastAsia" w:hint="eastAsia"/>
          <w:sz w:val="22"/>
        </w:rPr>
        <w:t>高齢者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」に関する相談</w:t>
      </w:r>
      <w:r w:rsidR="00481A67">
        <w:rPr>
          <w:rFonts w:ascii="UD デジタル 教科書体 NP-R" w:eastAsia="UD デジタル 教科書体 NP-R" w:hAnsiTheme="minorEastAsia" w:hint="eastAsia"/>
          <w:sz w:val="22"/>
        </w:rPr>
        <w:t>62</w:t>
      </w:r>
      <w:r w:rsidR="006833BF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81A67">
        <w:rPr>
          <w:rFonts w:ascii="UD デジタル 教科書体 NP-R" w:eastAsia="UD デジタル 教科書体 NP-R" w:hAnsiTheme="minorEastAsia" w:hint="eastAsia"/>
          <w:sz w:val="22"/>
        </w:rPr>
        <w:t>15.0</w:t>
      </w:r>
      <w:r w:rsidR="00283733" w:rsidRPr="00263146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「職業・雇用」に関する相談567件（13.5％）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</w:p>
    <w:p w14:paraId="67F4BAEE" w14:textId="45CE1E5F" w:rsidR="00F26184" w:rsidRPr="00263146" w:rsidRDefault="00D96D40" w:rsidP="0047056D">
      <w:pPr>
        <w:ind w:left="241" w:hangingChars="100" w:hanging="241"/>
        <w:rPr>
          <w:rFonts w:ascii="UD デジタル 教科書体 NP-R" w:eastAsia="UD デジタル 教科書体 NP-R" w:hAnsiTheme="minorEastAsia"/>
          <w:sz w:val="22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E7373" wp14:editId="0945D183">
                <wp:simplePos x="0" y="0"/>
                <wp:positionH relativeFrom="column">
                  <wp:posOffset>4485005</wp:posOffset>
                </wp:positionH>
                <wp:positionV relativeFrom="paragraph">
                  <wp:posOffset>189230</wp:posOffset>
                </wp:positionV>
                <wp:extent cx="1588135" cy="381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52085" w14:textId="3AE9C4C8" w:rsidR="00841681" w:rsidRPr="00263146" w:rsidRDefault="00841681" w:rsidP="00841681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「その他・不明」を除く総数　4,</w:t>
                            </w:r>
                            <w:r w:rsidR="00BB1670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1</w:t>
                            </w:r>
                            <w:r w:rsidR="00925619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93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7373" id="テキスト ボックス 20" o:spid="_x0000_s1032" type="#_x0000_t202" style="position:absolute;left:0;text-align:left;margin-left:353.15pt;margin-top:14.9pt;width:125.0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" filled="f" stroked="f" strokeweight=".5pt">
                <v:textbox>
                  <w:txbxContent>
                    <w:p w14:paraId="63952085" w14:textId="3AE9C4C8" w:rsidR="00841681" w:rsidRPr="00263146" w:rsidRDefault="00841681" w:rsidP="00841681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「その他・不明」を除く総数　4,</w:t>
                      </w:r>
                      <w:r w:rsidR="00BB1670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1</w:t>
                      </w:r>
                      <w:r w:rsidR="00925619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93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1D7EB7">
        <w:rPr>
          <w:noProof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16ED0D69" wp14:editId="568331E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6141720" cy="387365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87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1790E" w14:textId="4BFD0C4F" w:rsidR="006F4D2A" w:rsidRPr="00FB55FB" w:rsidRDefault="006F4D2A">
      <w:pPr>
        <w:ind w:left="240" w:hangingChars="100" w:hanging="240"/>
        <w:rPr>
          <w:sz w:val="24"/>
          <w:szCs w:val="24"/>
        </w:rPr>
      </w:pPr>
    </w:p>
    <w:p w14:paraId="315DE53B" w14:textId="1C7BAE31" w:rsidR="006F4D2A" w:rsidRPr="008155C0" w:rsidRDefault="006F4D2A" w:rsidP="00A54F35">
      <w:pPr>
        <w:ind w:left="240" w:hangingChars="100" w:hanging="240"/>
        <w:rPr>
          <w:sz w:val="24"/>
          <w:szCs w:val="24"/>
        </w:rPr>
      </w:pPr>
    </w:p>
    <w:p w14:paraId="7A2FC56C" w14:textId="36ED285A" w:rsidR="009E75E3" w:rsidRDefault="009E75E3" w:rsidP="00565DA8">
      <w:pPr>
        <w:ind w:left="240" w:hangingChars="100" w:hanging="240"/>
        <w:rPr>
          <w:noProof/>
          <w:sz w:val="24"/>
          <w:szCs w:val="24"/>
        </w:rPr>
      </w:pPr>
    </w:p>
    <w:p w14:paraId="15B5BAE5" w14:textId="05D23FCF" w:rsidR="00F0160D" w:rsidRDefault="00F0160D" w:rsidP="00F0160D">
      <w:pPr>
        <w:ind w:left="240" w:hangingChars="100" w:hanging="240"/>
        <w:rPr>
          <w:noProof/>
          <w:sz w:val="24"/>
          <w:szCs w:val="24"/>
        </w:rPr>
      </w:pPr>
    </w:p>
    <w:p w14:paraId="77CFA400" w14:textId="6222EA88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73D398C5" w14:textId="47A9F3B2" w:rsidR="00F0160D" w:rsidRDefault="00F0160D" w:rsidP="00D074B1">
      <w:pPr>
        <w:ind w:left="240" w:hangingChars="100" w:hanging="240"/>
        <w:rPr>
          <w:noProof/>
          <w:sz w:val="24"/>
          <w:szCs w:val="24"/>
        </w:rPr>
      </w:pPr>
    </w:p>
    <w:p w14:paraId="1798B8AD" w14:textId="65EAF0D9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58F1891B" w14:textId="28A31AB6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4525BCDB" w14:textId="7CB1BAB8" w:rsidR="00F0160D" w:rsidRDefault="00F0160D" w:rsidP="00D074B1">
      <w:pPr>
        <w:ind w:left="240" w:hangingChars="100" w:hanging="240"/>
        <w:rPr>
          <w:noProof/>
          <w:sz w:val="24"/>
          <w:szCs w:val="24"/>
        </w:rPr>
      </w:pPr>
    </w:p>
    <w:p w14:paraId="53CAF48D" w14:textId="45DA6AF0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2C149AA4" w14:textId="578AE779" w:rsidR="00F0160D" w:rsidRDefault="00F0160D" w:rsidP="00E176E2">
      <w:pPr>
        <w:ind w:left="240" w:hangingChars="100" w:hanging="240"/>
        <w:rPr>
          <w:noProof/>
          <w:sz w:val="24"/>
          <w:szCs w:val="24"/>
        </w:rPr>
      </w:pPr>
    </w:p>
    <w:p w14:paraId="2D7D621E" w14:textId="3C253672" w:rsidR="00F0160D" w:rsidRDefault="00F0160D" w:rsidP="00A54F35">
      <w:pPr>
        <w:ind w:left="240" w:hangingChars="100" w:hanging="240"/>
        <w:rPr>
          <w:noProof/>
          <w:sz w:val="24"/>
          <w:szCs w:val="24"/>
        </w:rPr>
      </w:pPr>
    </w:p>
    <w:p w14:paraId="3E29D8E3" w14:textId="09A10A57" w:rsidR="00F0160D" w:rsidRDefault="00F0160D" w:rsidP="007F389B">
      <w:pPr>
        <w:ind w:left="240" w:hangingChars="100" w:hanging="240"/>
        <w:rPr>
          <w:noProof/>
          <w:sz w:val="24"/>
          <w:szCs w:val="24"/>
        </w:rPr>
      </w:pPr>
    </w:p>
    <w:p w14:paraId="66725AF3" w14:textId="09F71090" w:rsidR="00F0160D" w:rsidRDefault="00F0160D" w:rsidP="00F0160D">
      <w:pPr>
        <w:ind w:left="240" w:hangingChars="100" w:hanging="240"/>
        <w:rPr>
          <w:noProof/>
          <w:sz w:val="24"/>
          <w:szCs w:val="24"/>
        </w:rPr>
      </w:pPr>
    </w:p>
    <w:p w14:paraId="4C17F7FD" w14:textId="2CC29D87" w:rsidR="00F0160D" w:rsidRDefault="00F0160D" w:rsidP="003B0D25">
      <w:pPr>
        <w:ind w:left="240" w:hangingChars="100" w:hanging="240"/>
        <w:rPr>
          <w:noProof/>
          <w:sz w:val="24"/>
          <w:szCs w:val="24"/>
        </w:rPr>
      </w:pPr>
    </w:p>
    <w:p w14:paraId="4E918B56" w14:textId="19CD795E" w:rsidR="009E54FA" w:rsidRDefault="009E54FA" w:rsidP="00D074B1">
      <w:pPr>
        <w:ind w:left="240" w:hangingChars="100" w:hanging="240"/>
        <w:rPr>
          <w:noProof/>
          <w:sz w:val="24"/>
          <w:szCs w:val="24"/>
        </w:rPr>
      </w:pPr>
    </w:p>
    <w:p w14:paraId="409B47B2" w14:textId="2EC0FF63" w:rsidR="00FB55FB" w:rsidRDefault="001D7EB7" w:rsidP="00E176E2">
      <w:pPr>
        <w:widowControl/>
        <w:jc w:val="left"/>
        <w:rPr>
          <w:b/>
          <w:sz w:val="24"/>
          <w:szCs w:val="24"/>
          <w:u w:val="single"/>
        </w:rPr>
      </w:pPr>
      <w:r w:rsidRPr="00925619">
        <w:rPr>
          <w:noProof/>
        </w:rPr>
        <w:drawing>
          <wp:anchor distT="0" distB="0" distL="114300" distR="114300" simplePos="0" relativeHeight="251642880" behindDoc="0" locked="0" layoutInCell="1" allowOverlap="1" wp14:anchorId="7D5FA8A7" wp14:editId="021D73C9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5145090" cy="397002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9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A4F42" w14:textId="0B75516A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C5F576B" w14:textId="36228C88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0A95F70" w14:textId="50BEE1BD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5CBF3509" w14:textId="7D447ABD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E6282F2" w14:textId="2694EB5F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14464E3D" w14:textId="169DE9AF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8344935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38E9684C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6D52F09E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1E5C267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065FBD91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1F8167B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45832601" w14:textId="77777777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5355CC7A" w14:textId="0A306DD2" w:rsidR="00FB55FB" w:rsidRDefault="00FB55FB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7EF1B507" w14:textId="77777777" w:rsidR="004D36A9" w:rsidRDefault="004D36A9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11E85438" w14:textId="6F2A1877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>（２）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相談形態別</w:t>
      </w:r>
      <w:r w:rsidRPr="00263146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（延べ件数）</w:t>
      </w:r>
      <w:r w:rsidRPr="00263146">
        <w:rPr>
          <w:rFonts w:ascii="UD デジタル 教科書体 NP-R" w:eastAsia="UD デジタル 教科書体 NP-R" w:hint="eastAsia"/>
          <w:color w:val="000000" w:themeColor="text1"/>
          <w:sz w:val="22"/>
        </w:rPr>
        <w:t xml:space="preserve">　</w:t>
      </w:r>
    </w:p>
    <w:p w14:paraId="18F3ADF4" w14:textId="7869E1FD" w:rsidR="00E176E2" w:rsidRPr="00263146" w:rsidRDefault="00E176E2" w:rsidP="004D36A9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「電話」による相談</w:t>
      </w:r>
      <w:r w:rsidR="00532BF9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,</w:t>
      </w:r>
      <w:r w:rsidR="00532BF9">
        <w:rPr>
          <w:rFonts w:ascii="UD デジタル 教科書体 NP-R" w:eastAsia="UD デジタル 教科書体 NP-R" w:hAnsiTheme="minorEastAsia" w:hint="eastAsia"/>
          <w:sz w:val="22"/>
        </w:rPr>
        <w:t>95</w:t>
      </w:r>
      <w:r w:rsidR="00297420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532BF9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297420">
        <w:rPr>
          <w:rFonts w:ascii="UD デジタル 教科書体 NP-R" w:eastAsia="UD デジタル 教科書体 NP-R" w:hAnsiTheme="minorEastAsia" w:hint="eastAsia"/>
          <w:sz w:val="22"/>
        </w:rPr>
        <w:t>8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％）、「面接」による相談</w:t>
      </w:r>
      <w:r w:rsidR="00D00D39" w:rsidRPr="00263146">
        <w:rPr>
          <w:rFonts w:ascii="UD デジタル 教科書体 NP-R" w:eastAsia="UD デジタル 教科書体 NP-R" w:hAnsiTheme="minorEastAsia" w:hint="eastAsia"/>
          <w:sz w:val="22"/>
        </w:rPr>
        <w:t>3,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297420">
        <w:rPr>
          <w:rFonts w:ascii="UD デジタル 教科書体 NP-R" w:eastAsia="UD デジタル 教科書体 NP-R" w:hAnsiTheme="minorEastAsia" w:hint="eastAsia"/>
          <w:sz w:val="22"/>
        </w:rPr>
        <w:t>67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5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％）の順に多くなっています。また、「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メール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」による相談も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88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C521F1">
        <w:rPr>
          <w:rFonts w:ascii="UD デジタル 教科書体 NP-R" w:eastAsia="UD デジタル 教科書体 NP-R" w:hAnsiTheme="minorEastAsia" w:hint="eastAsia"/>
          <w:sz w:val="22"/>
        </w:rPr>
        <w:t>9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%）行われており、</w:t>
      </w:r>
      <w:r w:rsidR="00291F3F">
        <w:rPr>
          <w:rFonts w:ascii="UD デジタル 教科書体 NP-R" w:eastAsia="UD デジタル 教科書体 NP-R" w:hAnsiTheme="minorEastAsia" w:hint="eastAsia"/>
          <w:sz w:val="22"/>
        </w:rPr>
        <w:t>近年少しずつ「メール」による相談が増加している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ことがわかります。</w:t>
      </w:r>
    </w:p>
    <w:p w14:paraId="576539AA" w14:textId="43D372A9" w:rsidR="00E176E2" w:rsidRDefault="001D7EB7" w:rsidP="009E64A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E22CA60" wp14:editId="3EEFA0D7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6172200" cy="4473240"/>
            <wp:effectExtent l="0" t="0" r="0" b="381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084C" w14:textId="6E74C47C" w:rsidR="00CC5874" w:rsidRDefault="004717CD" w:rsidP="009E64A0">
      <w:pPr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DCB17" wp14:editId="09FA2224">
                <wp:simplePos x="0" y="0"/>
                <wp:positionH relativeFrom="margin">
                  <wp:posOffset>4617720</wp:posOffset>
                </wp:positionH>
                <wp:positionV relativeFrom="paragraph">
                  <wp:posOffset>113030</wp:posOffset>
                </wp:positionV>
                <wp:extent cx="1410335" cy="2133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2ED8B" w14:textId="1FC9EB42" w:rsidR="007A6FE9" w:rsidRPr="00263146" w:rsidRDefault="007A6FE9" w:rsidP="007A6FE9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総数　10,</w:t>
                            </w:r>
                            <w:r w:rsidR="006833BF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306</w:t>
                            </w:r>
                            <w:r w:rsidRPr="002631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DCB17" id="テキスト ボックス 27" o:spid="_x0000_s1033" type="#_x0000_t202" style="position:absolute;left:0;text-align:left;margin-left:363.6pt;margin-top:8.9pt;width:111.05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" filled="f" stroked="f" strokeweight=".5pt">
                <v:textbox>
                  <w:txbxContent>
                    <w:p w14:paraId="5A92ED8B" w14:textId="1FC9EB42" w:rsidR="007A6FE9" w:rsidRPr="00263146" w:rsidRDefault="007A6FE9" w:rsidP="007A6FE9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総数　10,</w:t>
                      </w:r>
                      <w:r w:rsidR="006833BF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306</w:t>
                      </w:r>
                      <w:r w:rsidRPr="002631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E527C6" w14:textId="394385E7" w:rsidR="00026C21" w:rsidRDefault="00026C21" w:rsidP="009E64A0">
      <w:pPr>
        <w:rPr>
          <w:color w:val="000000" w:themeColor="text1"/>
          <w:sz w:val="24"/>
          <w:szCs w:val="24"/>
        </w:rPr>
      </w:pPr>
    </w:p>
    <w:p w14:paraId="5A339A70" w14:textId="7ECDFA58" w:rsidR="00026C21" w:rsidRDefault="00026C21" w:rsidP="009E64A0">
      <w:pPr>
        <w:rPr>
          <w:color w:val="000000" w:themeColor="text1"/>
          <w:sz w:val="24"/>
          <w:szCs w:val="24"/>
        </w:rPr>
      </w:pPr>
    </w:p>
    <w:p w14:paraId="08B8ADC8" w14:textId="7C21BEB2" w:rsidR="00026C21" w:rsidRDefault="00026C21" w:rsidP="009E64A0">
      <w:pPr>
        <w:rPr>
          <w:color w:val="000000" w:themeColor="text1"/>
          <w:sz w:val="24"/>
          <w:szCs w:val="24"/>
        </w:rPr>
      </w:pPr>
    </w:p>
    <w:p w14:paraId="2FEF8522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12D33B07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4C8C2E92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38E36544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06B0AD76" w14:textId="77777777" w:rsidR="00026C21" w:rsidRDefault="00026C21" w:rsidP="009E64A0">
      <w:pPr>
        <w:rPr>
          <w:color w:val="000000" w:themeColor="text1"/>
          <w:sz w:val="24"/>
          <w:szCs w:val="24"/>
        </w:rPr>
      </w:pPr>
    </w:p>
    <w:p w14:paraId="42FB2D7B" w14:textId="77777777" w:rsidR="00E176E2" w:rsidRDefault="00E176E2" w:rsidP="009E64A0">
      <w:pPr>
        <w:rPr>
          <w:color w:val="000000" w:themeColor="text1"/>
          <w:sz w:val="24"/>
          <w:szCs w:val="24"/>
        </w:rPr>
      </w:pPr>
    </w:p>
    <w:p w14:paraId="44F4509B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2C2B4BC4" w14:textId="77777777" w:rsidR="009E64A0" w:rsidRDefault="009E64A0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6EB69D1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0475137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B03801A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1056261D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5400D0A5" w14:textId="77777777" w:rsidR="00565DA8" w:rsidRDefault="00565DA8" w:rsidP="009E64A0">
      <w:pPr>
        <w:rPr>
          <w:color w:val="000000" w:themeColor="text1"/>
          <w:sz w:val="24"/>
          <w:szCs w:val="24"/>
        </w:rPr>
      </w:pPr>
    </w:p>
    <w:p w14:paraId="3E5126EE" w14:textId="7BBB0902" w:rsidR="00565DA8" w:rsidRDefault="00565DA8" w:rsidP="009E64A0">
      <w:pPr>
        <w:rPr>
          <w:color w:val="000000" w:themeColor="text1"/>
          <w:sz w:val="24"/>
          <w:szCs w:val="24"/>
        </w:rPr>
      </w:pPr>
    </w:p>
    <w:p w14:paraId="515586D7" w14:textId="5922BC59" w:rsidR="009E64A0" w:rsidRDefault="009E64A0" w:rsidP="009E64A0">
      <w:pPr>
        <w:rPr>
          <w:color w:val="000000" w:themeColor="text1"/>
          <w:sz w:val="24"/>
          <w:szCs w:val="24"/>
        </w:rPr>
      </w:pPr>
    </w:p>
    <w:p w14:paraId="24A07ECC" w14:textId="22C064DF" w:rsidR="009E64A0" w:rsidRDefault="009E64A0" w:rsidP="009E64A0">
      <w:pPr>
        <w:rPr>
          <w:color w:val="000000" w:themeColor="text1"/>
          <w:sz w:val="24"/>
          <w:szCs w:val="24"/>
        </w:rPr>
      </w:pPr>
    </w:p>
    <w:p w14:paraId="5CB9AC50" w14:textId="6D2D391F" w:rsidR="00565DA8" w:rsidRDefault="001D7EB7" w:rsidP="009E64A0">
      <w:pPr>
        <w:ind w:left="393" w:hangingChars="187" w:hanging="393"/>
        <w:rPr>
          <w:color w:val="000000" w:themeColor="text1"/>
          <w:sz w:val="24"/>
          <w:szCs w:val="24"/>
        </w:rPr>
      </w:pPr>
      <w:r w:rsidRPr="006833BF">
        <w:rPr>
          <w:noProof/>
        </w:rPr>
        <w:drawing>
          <wp:anchor distT="0" distB="0" distL="114300" distR="114300" simplePos="0" relativeHeight="251645952" behindDoc="0" locked="0" layoutInCell="1" allowOverlap="1" wp14:anchorId="7AD00357" wp14:editId="5BFC74E0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6241415" cy="2514600"/>
            <wp:effectExtent l="0" t="0" r="698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45705" w14:textId="7281808B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595B527A" w14:textId="2F690F45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1F77EF3C" w14:textId="77777777" w:rsidR="00565DA8" w:rsidRDefault="00565DA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90CA891" w14:textId="77777777" w:rsidR="00E176E2" w:rsidRDefault="00E176E2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5AB9732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12D42ECF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71148646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3B702BC8" w14:textId="77777777" w:rsidR="00CD21B8" w:rsidRDefault="00CD21B8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658B1CB8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4D9B010" w14:textId="02DFEB33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634EA5D8" w14:textId="77777777" w:rsidR="009E64A0" w:rsidRDefault="009E64A0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4E441AE5" w14:textId="77777777" w:rsidR="00BB3063" w:rsidRDefault="00BB3063" w:rsidP="009E64A0">
      <w:pPr>
        <w:ind w:left="449" w:hangingChars="187" w:hanging="449"/>
        <w:rPr>
          <w:color w:val="000000" w:themeColor="text1"/>
          <w:sz w:val="24"/>
          <w:szCs w:val="24"/>
        </w:rPr>
      </w:pPr>
    </w:p>
    <w:p w14:paraId="25C8AF2A" w14:textId="70A7819D" w:rsidR="00E176E2" w:rsidRPr="00263146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263146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（３）相談者の性別　（実件数）</w:t>
      </w:r>
    </w:p>
    <w:p w14:paraId="1EF4AE49" w14:textId="691CEA0A" w:rsidR="00E176E2" w:rsidRPr="00263146" w:rsidRDefault="00E176E2" w:rsidP="009E64A0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263146">
        <w:rPr>
          <w:rFonts w:ascii="UD デジタル 教科書体 NP-R" w:eastAsia="UD デジタル 教科書体 NP-R" w:hAnsiTheme="minorEastAsia" w:hint="eastAsia"/>
          <w:sz w:val="22"/>
        </w:rPr>
        <w:t>「女性」からの相談の割合が</w:t>
      </w:r>
      <w:r w:rsidR="004404D5">
        <w:rPr>
          <w:rFonts w:ascii="UD デジタル 教科書体 NP-R" w:eastAsia="UD デジタル 教科書体 NP-R" w:hAnsiTheme="minorEastAsia"/>
          <w:sz w:val="22"/>
        </w:rPr>
        <w:t>3,72</w:t>
      </w:r>
      <w:r w:rsidR="0061290D">
        <w:rPr>
          <w:rFonts w:ascii="UD デジタル 教科書体 NP-R" w:eastAsia="UD デジタル 教科書体 NP-R" w:hAnsiTheme="minorEastAsia" w:hint="eastAsia"/>
          <w:sz w:val="22"/>
        </w:rPr>
        <w:t>6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4404D5">
        <w:rPr>
          <w:rFonts w:ascii="UD デジタル 教科書体 NP-R" w:eastAsia="UD デジタル 教科書体 NP-R" w:hAnsiTheme="minorEastAsia"/>
          <w:sz w:val="22"/>
        </w:rPr>
        <w:t>2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4404D5">
        <w:rPr>
          <w:rFonts w:ascii="UD デジタル 教科書体 NP-R" w:eastAsia="UD デジタル 教科書体 NP-R" w:hAnsiTheme="minorEastAsia"/>
          <w:sz w:val="22"/>
        </w:rPr>
        <w:t>2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、「男性」からの相談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2,</w:t>
      </w:r>
      <w:r w:rsidR="004404D5">
        <w:rPr>
          <w:rFonts w:ascii="UD デジタル 教科書体 NP-R" w:eastAsia="UD デジタル 教科書体 NP-R" w:hAnsiTheme="minorEastAsia"/>
          <w:sz w:val="22"/>
        </w:rPr>
        <w:t>24</w:t>
      </w:r>
      <w:r w:rsidR="0061290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4404D5">
        <w:rPr>
          <w:rFonts w:ascii="UD デジタル 教科書体 NP-R" w:eastAsia="UD デジタル 教科書体 NP-R" w:hAnsiTheme="minorEastAsia"/>
          <w:sz w:val="22"/>
        </w:rPr>
        <w:t>7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61290D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で、</w:t>
      </w:r>
      <w:r w:rsidR="00AE277C" w:rsidRPr="00263146">
        <w:rPr>
          <w:rFonts w:ascii="UD デジタル 教科書体 NP-R" w:eastAsia="UD デジタル 教科書体 NP-R" w:hAnsiTheme="minorEastAsia" w:hint="eastAsia"/>
          <w:sz w:val="22"/>
        </w:rPr>
        <w:t>女性からの相談が多くなっています。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「その他」は、性的マイノリティ</w:t>
      </w:r>
      <w:r w:rsidR="00833247" w:rsidRPr="00263146">
        <w:rPr>
          <w:rFonts w:ascii="UD デジタル 教科書体 NP-R" w:eastAsia="UD デジタル 教科書体 NP-R" w:hAnsiTheme="minorEastAsia" w:hint="eastAsia"/>
          <w:sz w:val="22"/>
        </w:rPr>
        <w:t>からの相談</w:t>
      </w:r>
      <w:r w:rsidR="00B64836" w:rsidRPr="00263146">
        <w:rPr>
          <w:rFonts w:ascii="UD デジタル 教科書体 NP-R" w:eastAsia="UD デジタル 教科書体 NP-R" w:hAnsiTheme="minorEastAsia" w:hint="eastAsia"/>
          <w:sz w:val="22"/>
        </w:rPr>
        <w:t>を含んで、</w:t>
      </w:r>
      <w:r w:rsidR="004404D5">
        <w:rPr>
          <w:rFonts w:ascii="UD デジタル 教科書体 NP-R" w:eastAsia="UD デジタル 教科書体 NP-R" w:hAnsiTheme="minorEastAsia"/>
          <w:sz w:val="22"/>
        </w:rPr>
        <w:t>1</w:t>
      </w:r>
      <w:r w:rsidR="00230527" w:rsidRPr="00263146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213F9" w:rsidRPr="00263146">
        <w:rPr>
          <w:rFonts w:ascii="UD デジタル 教科書体 NP-R" w:eastAsia="UD デジタル 教科書体 NP-R" w:hAnsiTheme="minorEastAsia" w:hint="eastAsia"/>
          <w:sz w:val="22"/>
        </w:rPr>
        <w:t>0.</w:t>
      </w:r>
      <w:r w:rsidR="004404D5">
        <w:rPr>
          <w:rFonts w:ascii="UD デジタル 教科書体 NP-R" w:eastAsia="UD デジタル 教科書体 NP-R" w:hAnsiTheme="minorEastAsia"/>
          <w:sz w:val="22"/>
        </w:rPr>
        <w:t>3</w:t>
      </w:r>
      <w:r w:rsidR="00D65C0D" w:rsidRPr="00263146">
        <w:rPr>
          <w:rFonts w:ascii="UD デジタル 教科書体 NP-R" w:eastAsia="UD デジタル 教科書体 NP-R" w:hAnsiTheme="minorEastAsia" w:hint="eastAsia"/>
          <w:sz w:val="22"/>
        </w:rPr>
        <w:t>％）です</w:t>
      </w:r>
      <w:r w:rsidRPr="00263146">
        <w:rPr>
          <w:rFonts w:ascii="UD デジタル 教科書体 NP-R" w:eastAsia="UD デジタル 教科書体 NP-R" w:hAnsiTheme="minorEastAsia" w:hint="eastAsia"/>
          <w:sz w:val="22"/>
        </w:rPr>
        <w:t>。</w:t>
      </w:r>
    </w:p>
    <w:p w14:paraId="2BCED9B2" w14:textId="48634DBD" w:rsidR="00E176E2" w:rsidRPr="00D65C0D" w:rsidRDefault="00F407AD" w:rsidP="00E176E2">
      <w:pPr>
        <w:widowControl/>
        <w:jc w:val="left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042C6A60" wp14:editId="7F1C9F3F">
            <wp:simplePos x="0" y="0"/>
            <wp:positionH relativeFrom="margin">
              <wp:align>center</wp:align>
            </wp:positionH>
            <wp:positionV relativeFrom="paragraph">
              <wp:posOffset>123190</wp:posOffset>
            </wp:positionV>
            <wp:extent cx="6141720" cy="4806162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8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25DD4" w14:textId="1E37A157" w:rsidR="00E176E2" w:rsidRDefault="00E176E2" w:rsidP="00E176E2">
      <w:pPr>
        <w:widowControl/>
        <w:jc w:val="left"/>
        <w:rPr>
          <w:color w:val="000000" w:themeColor="text1"/>
          <w:sz w:val="24"/>
          <w:szCs w:val="24"/>
        </w:rPr>
      </w:pPr>
    </w:p>
    <w:p w14:paraId="59565186" w14:textId="573540C0" w:rsidR="00E176E2" w:rsidRDefault="00F407AD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C9AEB" wp14:editId="081626FB">
                <wp:simplePos x="0" y="0"/>
                <wp:positionH relativeFrom="margin">
                  <wp:posOffset>2051050</wp:posOffset>
                </wp:positionH>
                <wp:positionV relativeFrom="paragraph">
                  <wp:posOffset>201295</wp:posOffset>
                </wp:positionV>
                <wp:extent cx="2239010" cy="2362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767D7" w14:textId="7A59CEC3" w:rsidR="00263146" w:rsidRPr="003E4D9F" w:rsidRDefault="00263146" w:rsidP="00263146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F940F8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5,9</w:t>
                            </w:r>
                            <w:r w:rsidR="0061290D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90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C9AEB" id="テキスト ボックス 14" o:spid="_x0000_s1034" type="#_x0000_t202" style="position:absolute;margin-left:161.5pt;margin-top:15.85pt;width:176.3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" filled="f" stroked="f" strokeweight=".5pt">
                <v:textbox>
                  <w:txbxContent>
                    <w:p w14:paraId="684767D7" w14:textId="7A59CEC3" w:rsidR="00263146" w:rsidRPr="003E4D9F" w:rsidRDefault="00263146" w:rsidP="00263146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F940F8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5,9</w:t>
                      </w:r>
                      <w:r w:rsidR="0061290D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90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274C5" w14:textId="520A7A26" w:rsidR="00BB3063" w:rsidRDefault="00BB3063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AC68368" w14:textId="104FE877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CABFE75" w14:textId="69FD6BB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D4D8189" w14:textId="304F1EB0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16F0CA1" w14:textId="40B008C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318F821" w14:textId="09DC2896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FF3CB7B" w14:textId="376E7C2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6D1D7B9" w14:textId="7CDD2C4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B4D83DD" w14:textId="7253290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7C87CD8" w14:textId="2A777C1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16A2FDB" w14:textId="1CE4B45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1BA9FAE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F8C95BF" w14:textId="3862530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F59C1C9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16C4776" w14:textId="0680D5B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4C446E9B" w14:textId="2E68953C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853FC5C" w14:textId="438ACFA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49053D46" w14:textId="20CD7A6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90C76FA" w14:textId="058A793E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E3D38C7" w14:textId="060D778F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2DB7E99C" w14:textId="2EF98FE1" w:rsidR="00C26AAE" w:rsidRDefault="0061290D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  <w:r w:rsidRPr="0061290D">
        <w:rPr>
          <w:noProof/>
        </w:rPr>
        <w:drawing>
          <wp:anchor distT="0" distB="0" distL="114300" distR="114300" simplePos="0" relativeHeight="251665408" behindDoc="0" locked="0" layoutInCell="1" allowOverlap="1" wp14:anchorId="3DBEDC8D" wp14:editId="54E21EA9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6240780" cy="2186940"/>
            <wp:effectExtent l="0" t="0" r="762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E550F" w14:textId="28DFF58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3511D619" w14:textId="5F1EA75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84F5906" w14:textId="7B4A154C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716E9C8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75139D1B" w14:textId="3DB263CA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C7F13E4" w14:textId="77777777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22AC7B5" w14:textId="7CF565AD" w:rsidR="00DC595B" w:rsidRDefault="00DC595B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0389CBCF" w14:textId="203163F2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585C7846" w14:textId="53E18B60" w:rsidR="00E4534E" w:rsidRDefault="00E4534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6E7EF87B" w14:textId="51DBA81D" w:rsidR="00C26AAE" w:rsidRDefault="00C26AAE" w:rsidP="00E176E2">
      <w:pPr>
        <w:widowControl/>
        <w:jc w:val="left"/>
        <w:rPr>
          <w:b/>
          <w:color w:val="000000" w:themeColor="text1"/>
          <w:sz w:val="24"/>
          <w:szCs w:val="24"/>
          <w:u w:val="single"/>
        </w:rPr>
      </w:pPr>
    </w:p>
    <w:p w14:paraId="180F8BD5" w14:textId="448AC9A5" w:rsidR="00E176E2" w:rsidRPr="00A16087" w:rsidRDefault="00E176E2" w:rsidP="00E176E2">
      <w:pPr>
        <w:widowControl/>
        <w:jc w:val="left"/>
        <w:rPr>
          <w:rFonts w:ascii="UD デジタル 教科書体 NP-R" w:eastAsia="UD デジタル 教科書体 NP-R"/>
          <w:b/>
          <w:color w:val="000000" w:themeColor="text1"/>
          <w:sz w:val="22"/>
          <w:u w:val="single"/>
        </w:rPr>
      </w:pP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lastRenderedPageBreak/>
        <w:t>（４）相談者の年齢別</w:t>
      </w:r>
      <w:r w:rsidRPr="00A16087">
        <w:rPr>
          <w:rFonts w:ascii="UD デジタル 教科書体 NP-R" w:eastAsia="UD デジタル 教科書体 NP-R" w:hint="eastAsia"/>
          <w:b/>
          <w:sz w:val="22"/>
          <w:u w:val="single"/>
        </w:rPr>
        <w:t xml:space="preserve">　</w:t>
      </w:r>
      <w:r w:rsidRPr="00A16087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27743BAE" w14:textId="636D9962" w:rsidR="00A101BD" w:rsidRPr="00A16087" w:rsidRDefault="00E176E2" w:rsidP="00B460BD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A16087">
        <w:rPr>
          <w:rFonts w:ascii="UD デジタル 教科書体 NP-R" w:eastAsia="UD デジタル 教科書体 NP-R" w:hAnsiTheme="minorEastAsia" w:hint="eastAsia"/>
          <w:sz w:val="22"/>
        </w:rPr>
        <w:t>「50歳代」</w:t>
      </w:r>
      <w:r w:rsidR="00F120E5">
        <w:rPr>
          <w:rFonts w:ascii="UD デジタル 教科書体 NP-R" w:eastAsia="UD デジタル 教科書体 NP-R" w:hAnsiTheme="minorEastAsia"/>
          <w:sz w:val="22"/>
        </w:rPr>
        <w:t>1,769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2156D9" w:rsidRPr="00A16087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F120E5">
        <w:rPr>
          <w:rFonts w:ascii="UD デジタル 教科書体 NP-R" w:eastAsia="UD デジタル 教科書体 NP-R" w:hAnsiTheme="minorEastAsia"/>
          <w:sz w:val="22"/>
        </w:rPr>
        <w:t>8.5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「60歳以上」1,</w:t>
      </w:r>
      <w:r w:rsidR="00F120E5">
        <w:rPr>
          <w:rFonts w:ascii="UD デジタル 教科書体 NP-R" w:eastAsia="UD デジタル 教科書体 NP-R" w:hAnsiTheme="minorEastAsia"/>
          <w:sz w:val="22"/>
        </w:rPr>
        <w:t>18</w:t>
      </w:r>
      <w:r w:rsidR="005813B9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4A6DAF" w:rsidRPr="00A16087">
        <w:rPr>
          <w:rFonts w:ascii="UD デジタル 教科書体 NP-R" w:eastAsia="UD デジタル 教科書体 NP-R" w:hAnsiTheme="minorEastAsia" w:hint="eastAsia"/>
          <w:sz w:val="22"/>
        </w:rPr>
        <w:t>2</w:t>
      </w:r>
      <w:r w:rsidR="00F120E5">
        <w:rPr>
          <w:rFonts w:ascii="UD デジタル 教科書体 NP-R" w:eastAsia="UD デジタル 教科書体 NP-R" w:hAnsiTheme="minorEastAsia"/>
          <w:sz w:val="22"/>
        </w:rPr>
        <w:t>5</w:t>
      </w:r>
      <w:r w:rsidR="004A6DAF" w:rsidRPr="00A1608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5813B9">
        <w:rPr>
          <w:rFonts w:ascii="UD デジタル 教科書体 NP-R" w:eastAsia="UD デジタル 教科書体 NP-R" w:hAnsiTheme="minorEastAsia" w:hint="eastAsia"/>
          <w:sz w:val="22"/>
        </w:rPr>
        <w:t>8</w:t>
      </w:r>
      <w:r w:rsidR="00377D7B" w:rsidRPr="00A16087">
        <w:rPr>
          <w:rFonts w:ascii="UD デジタル 教科書体 NP-R" w:eastAsia="UD デジタル 教科書体 NP-R" w:hAnsiTheme="minorEastAsia" w:hint="eastAsia"/>
          <w:sz w:val="22"/>
        </w:rPr>
        <w:t>％）、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「40歳代」</w:t>
      </w:r>
      <w:r w:rsidR="00F120E5">
        <w:rPr>
          <w:rFonts w:ascii="UD デジタル 教科書体 NP-R" w:eastAsia="UD デジタル 教科書体 NP-R" w:hAnsiTheme="minorEastAsia" w:hint="eastAsia"/>
          <w:sz w:val="22"/>
        </w:rPr>
        <w:t>7</w:t>
      </w:r>
      <w:r w:rsidR="00F120E5">
        <w:rPr>
          <w:rFonts w:ascii="UD デジタル 教科書体 NP-R" w:eastAsia="UD デジタル 教科書体 NP-R" w:hAnsiTheme="minorEastAsia"/>
          <w:sz w:val="22"/>
        </w:rPr>
        <w:t>4</w:t>
      </w:r>
      <w:r w:rsidR="005813B9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AF0BF3">
        <w:rPr>
          <w:rFonts w:ascii="UD デジタル 教科書体 NP-R" w:eastAsia="UD デジタル 教科書体 NP-R" w:hAnsiTheme="minorEastAsia" w:hint="eastAsia"/>
          <w:sz w:val="22"/>
        </w:rPr>
        <w:t>件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（</w:t>
      </w:r>
      <w:r w:rsidR="00F8295C" w:rsidRPr="00A16087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F120E5">
        <w:rPr>
          <w:rFonts w:ascii="UD デジタル 教科書体 NP-R" w:eastAsia="UD デジタル 教科書体 NP-R" w:hAnsiTheme="minorEastAsia"/>
          <w:sz w:val="22"/>
        </w:rPr>
        <w:t>6</w:t>
      </w:r>
      <w:r w:rsidR="00B95FDF" w:rsidRPr="00A16087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120E5">
        <w:rPr>
          <w:rFonts w:ascii="UD デジタル 教科書体 NP-R" w:eastAsia="UD デジタル 教科書体 NP-R" w:hAnsiTheme="minorEastAsia"/>
          <w:sz w:val="22"/>
        </w:rPr>
        <w:t>1</w:t>
      </w:r>
      <w:r w:rsidRPr="00A16087">
        <w:rPr>
          <w:rFonts w:ascii="UD デジタル 教科書体 NP-R" w:eastAsia="UD デジタル 教科書体 NP-R" w:hAnsiTheme="minorEastAsia" w:hint="eastAsia"/>
          <w:sz w:val="22"/>
        </w:rPr>
        <w:t>％）の順に多くなっています。</w:t>
      </w:r>
      <w:r w:rsidR="00F243AE" w:rsidRPr="00A16087">
        <w:rPr>
          <w:rFonts w:ascii="UD デジタル 教科書体 NP-R" w:eastAsia="UD デジタル 教科書体 NP-R" w:hAnsiTheme="minorEastAsia" w:hint="eastAsia"/>
          <w:sz w:val="22"/>
        </w:rPr>
        <w:t>全体に占める40歳以上の相談者の割合は</w:t>
      </w:r>
      <w:r w:rsidR="00F120E5">
        <w:rPr>
          <w:rFonts w:ascii="UD デジタル 教科書体 NP-R" w:eastAsia="UD デジタル 教科書体 NP-R" w:hAnsiTheme="minorEastAsia"/>
          <w:sz w:val="22"/>
        </w:rPr>
        <w:t>80.</w:t>
      </w:r>
      <w:r w:rsidR="005813B9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F243AE" w:rsidRPr="00A16087">
        <w:rPr>
          <w:rFonts w:ascii="UD デジタル 教科書体 NP-R" w:eastAsia="UD デジタル 教科書体 NP-R" w:hAnsiTheme="minorEastAsia" w:hint="eastAsia"/>
          <w:sz w:val="22"/>
        </w:rPr>
        <w:t>％であり、中高年齢層からの相談が多いことが分かります。</w:t>
      </w:r>
    </w:p>
    <w:p w14:paraId="312238C3" w14:textId="3B08D911" w:rsidR="00CC5874" w:rsidRPr="0021537C" w:rsidRDefault="00240352" w:rsidP="00E176E2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CB0EE39" wp14:editId="7E5063E5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6103620" cy="4820689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8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84D50" w14:textId="1E47EBBD" w:rsidR="00E176E2" w:rsidRDefault="00E176E2" w:rsidP="003E7E6F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2EA9994" w14:textId="7EA227BA" w:rsidR="001C07B4" w:rsidRDefault="00240352" w:rsidP="00DC595B">
      <w:pPr>
        <w:ind w:left="241" w:hangingChars="100" w:hanging="241"/>
        <w:rPr>
          <w:color w:val="000000" w:themeColor="text1"/>
          <w:sz w:val="24"/>
          <w:szCs w:val="24"/>
        </w:rPr>
      </w:pPr>
      <w:r>
        <w:rPr>
          <w:rFonts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22CD56" wp14:editId="3316633C">
                <wp:simplePos x="0" y="0"/>
                <wp:positionH relativeFrom="margin">
                  <wp:posOffset>1974850</wp:posOffset>
                </wp:positionH>
                <wp:positionV relativeFrom="paragraph">
                  <wp:posOffset>143510</wp:posOffset>
                </wp:positionV>
                <wp:extent cx="2239505" cy="243840"/>
                <wp:effectExtent l="0" t="0" r="0" b="381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505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B0780" w14:textId="3CB24BC9" w:rsidR="005B485F" w:rsidRPr="003E4D9F" w:rsidRDefault="005B485F" w:rsidP="005B485F">
                            <w:pPr>
                              <w:pStyle w:val="af8"/>
                              <w:numPr>
                                <w:ilvl w:val="0"/>
                                <w:numId w:val="11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</w:pP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 xml:space="preserve">「不明」を除く総数　</w:t>
                            </w:r>
                            <w:r w:rsidR="00113DCC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4,59</w:t>
                            </w:r>
                            <w:r w:rsidR="005813B9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</w:rPr>
                              <w:t>5</w:t>
                            </w:r>
                            <w:r w:rsidRPr="003E4D9F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CD56" id="テキスト ボックス 24" o:spid="_x0000_s1035" type="#_x0000_t202" style="position:absolute;left:0;text-align:left;margin-left:155.5pt;margin-top:11.3pt;width:176.35pt;height:19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" filled="f" stroked="f" strokeweight=".5pt">
                <v:textbox>
                  <w:txbxContent>
                    <w:p w14:paraId="32DB0780" w14:textId="3CB24BC9" w:rsidR="005B485F" w:rsidRPr="003E4D9F" w:rsidRDefault="005B485F" w:rsidP="005B485F">
                      <w:pPr>
                        <w:pStyle w:val="af8"/>
                        <w:numPr>
                          <w:ilvl w:val="0"/>
                          <w:numId w:val="11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</w:pP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 xml:space="preserve">「不明」を除く総数　</w:t>
                      </w:r>
                      <w:r w:rsidR="00113DCC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4,59</w:t>
                      </w:r>
                      <w:r w:rsidR="005813B9">
                        <w:rPr>
                          <w:rFonts w:ascii="UD デジタル 教科書体 NP-R" w:eastAsia="UD デジタル 教科書体 NP-R" w:hAnsi="ＭＳ ゴシック"/>
                          <w:sz w:val="20"/>
                        </w:rPr>
                        <w:t>5</w:t>
                      </w:r>
                      <w:r w:rsidRPr="003E4D9F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A05B" w14:textId="390A5720" w:rsidR="001C07B4" w:rsidRDefault="001C07B4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E9E7184" w14:textId="6991867A" w:rsidR="001C07B4" w:rsidRDefault="001C07B4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F75A01B" w14:textId="5EE87DEA" w:rsidR="00E176E2" w:rsidRDefault="00E176E2" w:rsidP="00DC595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E8C0CC5" w14:textId="392E2A48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DD296B0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2EBD5D3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C76CB1A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45AA146" w14:textId="77777777" w:rsidR="00E176E2" w:rsidRDefault="00E176E2" w:rsidP="00A72567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3E9EBF2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00D83F2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18BBD5F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8ECB2E9" w14:textId="77777777" w:rsidR="00E176E2" w:rsidRDefault="00E176E2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B9886D7" w14:textId="77777777" w:rsidR="00A72567" w:rsidRDefault="00A72567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57992AF" w14:textId="77777777" w:rsidR="00A72567" w:rsidRDefault="00A72567" w:rsidP="00E176E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3FD46B3" w14:textId="77777777" w:rsidR="00A72567" w:rsidRDefault="00A72567" w:rsidP="00807D22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68E1612" w14:textId="77777777" w:rsidR="00A72567" w:rsidRDefault="00A72567" w:rsidP="008B362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03F1909A" w14:textId="77777777" w:rsidR="00A72567" w:rsidRDefault="00A72567" w:rsidP="004A3D6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545122D" w14:textId="788AFC68" w:rsidR="00A72567" w:rsidRDefault="00A72567" w:rsidP="00DC595B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5D724F6" w14:textId="346C3654" w:rsidR="00A72567" w:rsidRDefault="00A72567" w:rsidP="005C15F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9B1B853" w14:textId="49A88603" w:rsidR="0065759B" w:rsidRDefault="005813B9" w:rsidP="00807D22">
      <w:pPr>
        <w:ind w:left="210" w:hangingChars="100" w:hanging="210"/>
        <w:rPr>
          <w:color w:val="000000" w:themeColor="text1"/>
          <w:sz w:val="24"/>
          <w:szCs w:val="24"/>
        </w:rPr>
      </w:pPr>
      <w:r w:rsidRPr="005813B9">
        <w:rPr>
          <w:noProof/>
        </w:rPr>
        <w:drawing>
          <wp:anchor distT="0" distB="0" distL="114300" distR="114300" simplePos="0" relativeHeight="251651072" behindDoc="0" locked="0" layoutInCell="1" allowOverlap="1" wp14:anchorId="19A936DB" wp14:editId="57D6DCE7">
            <wp:simplePos x="0" y="0"/>
            <wp:positionH relativeFrom="margin">
              <wp:posOffset>322580</wp:posOffset>
            </wp:positionH>
            <wp:positionV relativeFrom="paragraph">
              <wp:posOffset>59055</wp:posOffset>
            </wp:positionV>
            <wp:extent cx="5539740" cy="295783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92284" w14:textId="17D10B3B" w:rsidR="00A101BD" w:rsidRPr="0049299B" w:rsidRDefault="00A101BD" w:rsidP="006E0650">
      <w:pPr>
        <w:ind w:left="240" w:hangingChars="100" w:hanging="240"/>
        <w:rPr>
          <w:strike/>
          <w:color w:val="000000" w:themeColor="text1"/>
          <w:sz w:val="24"/>
          <w:szCs w:val="24"/>
        </w:rPr>
      </w:pPr>
    </w:p>
    <w:p w14:paraId="0DADFE0B" w14:textId="4776C9BC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66F7A889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60986FB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68C24A5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966C97F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774CFB34" w14:textId="77777777" w:rsidR="00A101BD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5F4DF3A6" w14:textId="773D9988" w:rsidR="00A101BD" w:rsidRPr="006570AB" w:rsidRDefault="00A101BD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4C890796" w14:textId="77777777" w:rsidR="003C6998" w:rsidRDefault="003C6998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3FF4EEFE" w14:textId="77777777" w:rsidR="00377D7B" w:rsidRPr="003C6998" w:rsidRDefault="00377D7B" w:rsidP="006E0650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26E11AC3" w14:textId="77777777" w:rsidR="00F35823" w:rsidRDefault="00F35823" w:rsidP="00E176E2">
      <w:pPr>
        <w:widowControl/>
        <w:jc w:val="left"/>
        <w:rPr>
          <w:b/>
          <w:sz w:val="24"/>
          <w:szCs w:val="24"/>
          <w:u w:val="single"/>
        </w:rPr>
      </w:pPr>
    </w:p>
    <w:p w14:paraId="24CC7AA4" w14:textId="2B27218A" w:rsidR="00E176E2" w:rsidRPr="00F70DCC" w:rsidRDefault="00E176E2" w:rsidP="00E176E2">
      <w:pPr>
        <w:widowControl/>
        <w:jc w:val="left"/>
        <w:rPr>
          <w:rFonts w:ascii="UD デジタル 教科書体 NP-R" w:eastAsia="UD デジタル 教科書体 NP-R"/>
          <w:sz w:val="22"/>
        </w:rPr>
      </w:pPr>
      <w:r w:rsidRPr="00F70DCC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（５）対応状況別　</w:t>
      </w:r>
      <w:r w:rsidRPr="00F70DCC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5389AA36" w14:textId="096E3C61" w:rsidR="00E176E2" w:rsidRPr="00F70DCC" w:rsidRDefault="00632074" w:rsidP="003B5AF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>
        <w:rPr>
          <w:rFonts w:ascii="UD デジタル 教科書体 NP-R" w:eastAsia="UD デジタル 教科書体 NP-R" w:hAnsiTheme="minorEastAsia" w:hint="eastAsia"/>
          <w:sz w:val="22"/>
        </w:rPr>
        <w:t>対応状況別では、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「助言・指導」が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1,</w:t>
      </w:r>
      <w:r w:rsidR="00135B1F">
        <w:rPr>
          <w:rFonts w:ascii="UD デジタル 教科書体 NP-R" w:eastAsia="UD デジタル 教科書体 NP-R" w:hAnsiTheme="minorEastAsia"/>
          <w:sz w:val="22"/>
        </w:rPr>
        <w:t>60</w:t>
      </w:r>
      <w:r w:rsidR="00365957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135B1F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135B1F">
        <w:rPr>
          <w:rFonts w:ascii="UD デジタル 教科書体 NP-R" w:eastAsia="UD デジタル 教科書体 NP-R" w:hAnsiTheme="minorEastAsia"/>
          <w:sz w:val="22"/>
        </w:rPr>
        <w:t>7</w:t>
      </w:r>
      <w:r w:rsidR="00FF6526" w:rsidRPr="00F70DCC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135B1F">
        <w:rPr>
          <w:rFonts w:ascii="UD デジタル 教科書体 NP-R" w:eastAsia="UD デジタル 教科書体 NP-R" w:hAnsiTheme="minorEastAsia"/>
          <w:sz w:val="22"/>
        </w:rPr>
        <w:t>6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％）</w:t>
      </w:r>
      <w:r>
        <w:rPr>
          <w:rFonts w:ascii="UD デジタル 教科書体 NP-R" w:eastAsia="UD デジタル 教科書体 NP-R" w:hAnsiTheme="minorEastAsia" w:hint="eastAsia"/>
          <w:sz w:val="22"/>
        </w:rPr>
        <w:t>で最多となっています。次いで</w:t>
      </w:r>
      <w:r w:rsidR="00561E4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561E41">
        <w:rPr>
          <w:rFonts w:ascii="UD デジタル 教科書体 NP-R" w:eastAsia="UD デジタル 教科書体 NP-R" w:hAnsiTheme="minorEastAsia" w:hint="eastAsia"/>
          <w:sz w:val="22"/>
        </w:rPr>
        <w:t>「その他」を除くと</w:t>
      </w:r>
      <w:r w:rsidR="00561E41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「他機関紹介」4</w:t>
      </w:r>
      <w:r w:rsidR="00135B1F">
        <w:rPr>
          <w:rFonts w:ascii="UD デジタル 教科書体 NP-R" w:eastAsia="UD デジタル 教科書体 NP-R" w:hAnsiTheme="minorEastAsia"/>
          <w:sz w:val="22"/>
        </w:rPr>
        <w:t>4</w:t>
      </w:r>
      <w:r w:rsidR="00365957">
        <w:rPr>
          <w:rFonts w:ascii="UD デジタル 教科書体 NP-R" w:eastAsia="UD デジタル 教科書体 NP-R" w:hAnsiTheme="minorEastAsia" w:hint="eastAsia"/>
          <w:sz w:val="22"/>
        </w:rPr>
        <w:t>6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135B1F">
        <w:rPr>
          <w:rFonts w:ascii="UD デジタル 教科書体 NP-R" w:eastAsia="UD デジタル 教科書体 NP-R" w:hAnsiTheme="minorEastAsia"/>
          <w:sz w:val="22"/>
        </w:rPr>
        <w:t>3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135B1F">
        <w:rPr>
          <w:rFonts w:ascii="UD デジタル 教科書体 NP-R" w:eastAsia="UD デジタル 教科書体 NP-R" w:hAnsiTheme="minorEastAsia"/>
          <w:sz w:val="22"/>
        </w:rPr>
        <w:t>2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％）</w:t>
      </w:r>
      <w:r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9546A9" w:rsidRPr="00F70DCC">
        <w:rPr>
          <w:rFonts w:ascii="UD デジタル 教科書体 NP-R" w:eastAsia="UD デジタル 教科書体 NP-R" w:hAnsiTheme="minorEastAsia" w:hint="eastAsia"/>
          <w:sz w:val="22"/>
        </w:rPr>
        <w:t>「他機関への通報・取次」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4</w:t>
      </w:r>
      <w:r w:rsidR="00135B1F">
        <w:rPr>
          <w:rFonts w:ascii="UD デジタル 教科書体 NP-R" w:eastAsia="UD デジタル 教科書体 NP-R" w:hAnsiTheme="minorEastAsia"/>
          <w:sz w:val="22"/>
        </w:rPr>
        <w:t>1</w:t>
      </w:r>
      <w:r w:rsidR="006D2DA0" w:rsidRPr="00F70DCC">
        <w:rPr>
          <w:rFonts w:ascii="UD デジタル 教科書体 NP-R" w:eastAsia="UD デジタル 教科書体 NP-R" w:hAnsiTheme="minorEastAsia" w:hint="eastAsia"/>
          <w:sz w:val="22"/>
        </w:rPr>
        <w:t>5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895F17" w:rsidRPr="00F70DCC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135B1F">
        <w:rPr>
          <w:rFonts w:ascii="UD デジタル 教科書体 NP-R" w:eastAsia="UD デジタル 教科書体 NP-R" w:hAnsiTheme="minorEastAsia"/>
          <w:sz w:val="22"/>
        </w:rPr>
        <w:t>2.3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％）が多くなっており、他機関を活用した対応も積極的に行われていることがわかります。「その他」</w:t>
      </w:r>
      <w:r>
        <w:rPr>
          <w:rFonts w:ascii="UD デジタル 教科書体 NP-R" w:eastAsia="UD デジタル 教科書体 NP-R" w:hAnsiTheme="minorEastAsia" w:hint="eastAsia"/>
          <w:sz w:val="22"/>
        </w:rPr>
        <w:t>706件（20.9％）</w:t>
      </w:r>
      <w:r w:rsidR="00E176E2" w:rsidRPr="00F70DCC">
        <w:rPr>
          <w:rFonts w:ascii="UD デジタル 教科書体 NP-R" w:eastAsia="UD デジタル 教科書体 NP-R" w:hAnsiTheme="minorEastAsia" w:hint="eastAsia"/>
          <w:sz w:val="22"/>
        </w:rPr>
        <w:t>には、</w:t>
      </w:r>
      <w:r w:rsidR="00674DA2" w:rsidRPr="003901D9">
        <w:rPr>
          <w:rFonts w:ascii="UD デジタル 教科書体 NP-R" w:eastAsia="UD デジタル 教科書体 NP-R" w:hAnsiTheme="minorEastAsia" w:hint="eastAsia"/>
          <w:sz w:val="22"/>
        </w:rPr>
        <w:t>「話を聴いて欲しい」という方からの相談への傾聴対応が含まれています。</w:t>
      </w:r>
    </w:p>
    <w:p w14:paraId="2DEAD252" w14:textId="15E3F269" w:rsidR="00D6743B" w:rsidRDefault="000124C2" w:rsidP="00E176E2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447F73A0" wp14:editId="68E56CAC">
            <wp:simplePos x="0" y="0"/>
            <wp:positionH relativeFrom="margin">
              <wp:posOffset>8255</wp:posOffset>
            </wp:positionH>
            <wp:positionV relativeFrom="paragraph">
              <wp:posOffset>124460</wp:posOffset>
            </wp:positionV>
            <wp:extent cx="6164580" cy="4831715"/>
            <wp:effectExtent l="0" t="0" r="762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3C224" w14:textId="36877EBE" w:rsidR="00CC5874" w:rsidRDefault="00365957" w:rsidP="00E176E2">
      <w:pPr>
        <w:ind w:left="240" w:hangingChars="100" w:hanging="240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05F3A" wp14:editId="4486EBC2">
                <wp:simplePos x="0" y="0"/>
                <wp:positionH relativeFrom="margin">
                  <wp:posOffset>4528185</wp:posOffset>
                </wp:positionH>
                <wp:positionV relativeFrom="paragraph">
                  <wp:posOffset>74930</wp:posOffset>
                </wp:positionV>
                <wp:extent cx="1503336" cy="245110"/>
                <wp:effectExtent l="0" t="0" r="0" b="254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336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ABB02" w14:textId="3B0E58F9" w:rsidR="005B485F" w:rsidRPr="00155A46" w:rsidRDefault="005B485F" w:rsidP="005B485F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</w:t>
                            </w:r>
                            <w:r w:rsidR="00E35205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3</w:t>
                            </w:r>
                            <w:r w:rsidR="00365957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70</w:t>
                            </w: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5F3A" id="_x0000_s1036" type="#_x0000_t202" style="position:absolute;left:0;text-align:left;margin-left:356.55pt;margin-top:5.9pt;width:118.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" filled="f" stroked="f">
                <v:textbox>
                  <w:txbxContent>
                    <w:p w14:paraId="7CFABB02" w14:textId="3B0E58F9" w:rsidR="005B485F" w:rsidRPr="00155A46" w:rsidRDefault="005B485F" w:rsidP="005B485F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</w:t>
                      </w:r>
                      <w:r w:rsidR="00E35205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3</w:t>
                      </w:r>
                      <w:r w:rsidR="00365957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70</w:t>
                      </w: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BC7D5" w14:textId="413A6D4D" w:rsidR="00E176E2" w:rsidRDefault="00E176E2" w:rsidP="000F4C83">
      <w:pPr>
        <w:rPr>
          <w:strike/>
          <w:color w:val="000000" w:themeColor="text1"/>
          <w:sz w:val="24"/>
          <w:szCs w:val="24"/>
        </w:rPr>
      </w:pPr>
    </w:p>
    <w:p w14:paraId="393DE74F" w14:textId="573B512C" w:rsidR="00A72567" w:rsidRDefault="00A72567" w:rsidP="000F4C83">
      <w:pPr>
        <w:rPr>
          <w:strike/>
          <w:color w:val="000000" w:themeColor="text1"/>
          <w:sz w:val="24"/>
          <w:szCs w:val="24"/>
        </w:rPr>
      </w:pPr>
    </w:p>
    <w:p w14:paraId="16DF8CA1" w14:textId="5949F4C6" w:rsidR="00A72567" w:rsidRDefault="00A72567" w:rsidP="000F4C83">
      <w:pPr>
        <w:rPr>
          <w:strike/>
          <w:color w:val="000000" w:themeColor="text1"/>
          <w:sz w:val="24"/>
          <w:szCs w:val="24"/>
        </w:rPr>
      </w:pPr>
    </w:p>
    <w:p w14:paraId="3E23A9FD" w14:textId="76D8E65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93D224D" w14:textId="002C0412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959EA8B" w14:textId="6FC24BE0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4987B907" w14:textId="4121405C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6D215E9" w14:textId="0C107524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49F79B6" w14:textId="1461578E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50D34E1" w14:textId="5B3C9F41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6B255A9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28CF789" w14:textId="1EBB1B79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500ECA7" w14:textId="49C56CFB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F83B11D" w14:textId="0C0D286C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A2E8C6A" w14:textId="22BFA04F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6CD810C" w14:textId="7398D21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4DC683A" w14:textId="32CA35EA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6973BC3" w14:textId="7F4FF6A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2DC4E46" w14:textId="2D0A6C62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08B3DA9B" w14:textId="70C52DE8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76D6137E" w14:textId="3D582990" w:rsidR="000F4C83" w:rsidRDefault="000124C2" w:rsidP="000F4C83">
      <w:pPr>
        <w:rPr>
          <w:strike/>
          <w:color w:val="000000" w:themeColor="text1"/>
          <w:sz w:val="24"/>
          <w:szCs w:val="24"/>
        </w:rPr>
      </w:pPr>
      <w:r w:rsidRPr="000124C2">
        <w:rPr>
          <w:noProof/>
        </w:rPr>
        <w:drawing>
          <wp:anchor distT="0" distB="0" distL="114300" distR="114300" simplePos="0" relativeHeight="251660288" behindDoc="0" locked="0" layoutInCell="1" allowOverlap="1" wp14:anchorId="6C35C480" wp14:editId="070F5330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088380" cy="2734093"/>
            <wp:effectExtent l="0" t="0" r="762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273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6C8E7" w14:textId="76051DE1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84610C6" w14:textId="3844AD5C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3DBB75BE" w14:textId="77777777" w:rsidR="00674DA2" w:rsidRDefault="00674DA2" w:rsidP="000F4C83">
      <w:pPr>
        <w:rPr>
          <w:strike/>
          <w:color w:val="000000" w:themeColor="text1"/>
          <w:sz w:val="24"/>
          <w:szCs w:val="24"/>
        </w:rPr>
      </w:pPr>
    </w:p>
    <w:p w14:paraId="72FE4103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1F10FC10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69A2C1E9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3F5E827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2BD7F836" w14:textId="77777777" w:rsidR="000F4C83" w:rsidRDefault="000F4C83" w:rsidP="000F4C83">
      <w:pPr>
        <w:rPr>
          <w:strike/>
          <w:color w:val="000000" w:themeColor="text1"/>
          <w:sz w:val="24"/>
          <w:szCs w:val="24"/>
        </w:rPr>
      </w:pPr>
    </w:p>
    <w:p w14:paraId="1922C88B" w14:textId="77777777" w:rsidR="009546A9" w:rsidRDefault="009546A9" w:rsidP="000F4C83">
      <w:pPr>
        <w:rPr>
          <w:strike/>
          <w:color w:val="000000" w:themeColor="text1"/>
          <w:sz w:val="24"/>
          <w:szCs w:val="24"/>
        </w:rPr>
      </w:pPr>
    </w:p>
    <w:p w14:paraId="147ABCF3" w14:textId="77777777" w:rsidR="00A72567" w:rsidRDefault="00A72567" w:rsidP="00A66466">
      <w:pPr>
        <w:rPr>
          <w:strike/>
          <w:color w:val="000000" w:themeColor="text1"/>
          <w:sz w:val="24"/>
          <w:szCs w:val="24"/>
        </w:rPr>
      </w:pPr>
    </w:p>
    <w:p w14:paraId="43AF65EF" w14:textId="4E68A7DA" w:rsidR="00E176E2" w:rsidRPr="00685931" w:rsidRDefault="00E176E2" w:rsidP="00E176E2">
      <w:pPr>
        <w:rPr>
          <w:rFonts w:ascii="UD デジタル 教科書体 NP-R" w:eastAsia="UD デジタル 教科書体 NP-R"/>
          <w:b/>
          <w:sz w:val="22"/>
          <w:u w:val="single"/>
        </w:rPr>
      </w:pPr>
      <w:r w:rsidRPr="00685931">
        <w:rPr>
          <w:rFonts w:ascii="UD デジタル 教科書体 NP-R" w:eastAsia="UD デジタル 教科書体 NP-R" w:hint="eastAsia"/>
          <w:b/>
          <w:sz w:val="22"/>
          <w:u w:val="single"/>
        </w:rPr>
        <w:lastRenderedPageBreak/>
        <w:t xml:space="preserve">（６）その後の経過別　</w:t>
      </w:r>
      <w:r w:rsidRPr="00685931">
        <w:rPr>
          <w:rFonts w:ascii="UD デジタル 教科書体 NP-R" w:eastAsia="UD デジタル 教科書体 NP-R" w:hint="eastAsia"/>
          <w:b/>
          <w:color w:val="000000" w:themeColor="text1"/>
          <w:sz w:val="22"/>
          <w:u w:val="single"/>
        </w:rPr>
        <w:t>（実件数）</w:t>
      </w:r>
    </w:p>
    <w:p w14:paraId="3AE64962" w14:textId="1FC8B246" w:rsidR="00E176E2" w:rsidRPr="00155A46" w:rsidRDefault="008314B6" w:rsidP="00C41752">
      <w:pPr>
        <w:ind w:firstLineChars="100" w:firstLine="220"/>
        <w:rPr>
          <w:rFonts w:ascii="UD デジタル 教科書体 NP-R" w:eastAsia="UD デジタル 教科書体 NP-R" w:hAnsiTheme="minorEastAsia"/>
          <w:sz w:val="22"/>
        </w:rPr>
      </w:pPr>
      <w:r w:rsidRPr="00155A46">
        <w:rPr>
          <w:rFonts w:ascii="UD デジタル 教科書体 NP-R" w:eastAsia="UD デジタル 教科書体 NP-R" w:hAnsiTheme="minorEastAsia" w:hint="eastAsia"/>
          <w:sz w:val="22"/>
        </w:rPr>
        <w:t>その後の経過</w:t>
      </w:r>
      <w:r w:rsidR="00FD2D83" w:rsidRPr="00155A46">
        <w:rPr>
          <w:rFonts w:ascii="UD デジタル 教科書体 NP-R" w:eastAsia="UD デジタル 教科書体 NP-R" w:hAnsiTheme="minorEastAsia" w:hint="eastAsia"/>
          <w:sz w:val="22"/>
        </w:rPr>
        <w:t>別</w:t>
      </w:r>
      <w:r w:rsidRPr="00155A46">
        <w:rPr>
          <w:rFonts w:ascii="UD デジタル 教科書体 NP-R" w:eastAsia="UD デジタル 教科書体 NP-R" w:hAnsiTheme="minorEastAsia" w:hint="eastAsia"/>
          <w:sz w:val="22"/>
        </w:rPr>
        <w:t>では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「相談により事案解決（傾聴）」</w:t>
      </w:r>
      <w:r w:rsidR="00F251B4">
        <w:rPr>
          <w:rFonts w:ascii="UD デジタル 教科書体 NP-R" w:eastAsia="UD デジタル 教科書体 NP-R" w:hAnsiTheme="minorEastAsia"/>
          <w:sz w:val="22"/>
        </w:rPr>
        <w:t>83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3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件（2</w:t>
      </w:r>
      <w:r w:rsidR="00F251B4">
        <w:rPr>
          <w:rFonts w:ascii="UD デジタル 教科書体 NP-R" w:eastAsia="UD デジタル 教科書体 NP-R" w:hAnsiTheme="minorEastAsia"/>
          <w:sz w:val="22"/>
        </w:rPr>
        <w:t>5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251B4">
        <w:rPr>
          <w:rFonts w:ascii="UD デジタル 教科書体 NP-R" w:eastAsia="UD デジタル 教科書体 NP-R" w:hAnsiTheme="minorEastAsia"/>
          <w:sz w:val="22"/>
        </w:rPr>
        <w:t>3</w:t>
      </w:r>
      <w:r w:rsidR="00C41752" w:rsidRPr="00155A46">
        <w:rPr>
          <w:rFonts w:ascii="UD デジタル 教科書体 NP-R" w:eastAsia="UD デジタル 教科書体 NP-R" w:hAnsiTheme="minorEastAsia" w:hint="eastAsia"/>
          <w:sz w:val="22"/>
        </w:rPr>
        <w:t>%）、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「相談により事案解決（</w:t>
      </w:r>
      <w:r w:rsidR="003F5E2C" w:rsidRPr="00155A46">
        <w:rPr>
          <w:rFonts w:ascii="UD デジタル 教科書体 NP-R" w:eastAsia="UD デジタル 教科書体 NP-R" w:hAnsiTheme="minorEastAsia" w:hint="eastAsia"/>
          <w:sz w:val="22"/>
        </w:rPr>
        <w:t>助言・情報提供</w:t>
      </w:r>
      <w:r w:rsidR="002B7AF9" w:rsidRPr="00155A46">
        <w:rPr>
          <w:rFonts w:ascii="UD デジタル 教科書体 NP-R" w:eastAsia="UD デジタル 教科書体 NP-R" w:hAnsiTheme="minorEastAsia" w:hint="eastAsia"/>
          <w:sz w:val="22"/>
        </w:rPr>
        <w:t>等</w:t>
      </w:r>
      <w:r w:rsidR="003F5E2C" w:rsidRPr="00155A46">
        <w:rPr>
          <w:rFonts w:ascii="UD デジタル 教科書体 NP-R" w:eastAsia="UD デジタル 教科書体 NP-R" w:hAnsiTheme="minorEastAsia" w:hint="eastAsia"/>
          <w:sz w:val="22"/>
        </w:rPr>
        <w:t>）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」</w:t>
      </w:r>
      <w:r w:rsidR="00F251B4">
        <w:rPr>
          <w:rFonts w:ascii="UD デジタル 教科書体 NP-R" w:eastAsia="UD デジタル 教科書体 NP-R" w:hAnsiTheme="minorEastAsia" w:hint="eastAsia"/>
          <w:sz w:val="22"/>
        </w:rPr>
        <w:t>689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件（</w:t>
      </w:r>
      <w:r w:rsidR="00F251B4">
        <w:rPr>
          <w:rFonts w:ascii="UD デジタル 教科書体 NP-R" w:eastAsia="UD デジタル 教科書体 NP-R" w:hAnsiTheme="minorEastAsia" w:hint="eastAsia"/>
          <w:sz w:val="22"/>
        </w:rPr>
        <w:t>21</w:t>
      </w:r>
      <w:r w:rsidR="002B7AF9" w:rsidRPr="00155A46">
        <w:rPr>
          <w:rFonts w:ascii="UD デジタル 教科書体 NP-R" w:eastAsia="UD デジタル 教科書体 NP-R" w:hAnsiTheme="minorEastAsia" w:hint="eastAsia"/>
          <w:sz w:val="22"/>
        </w:rPr>
        <w:t>.</w:t>
      </w:r>
      <w:r w:rsidR="00F251B4">
        <w:rPr>
          <w:rFonts w:ascii="UD デジタル 教科書体 NP-R" w:eastAsia="UD デジタル 教科書体 NP-R" w:hAnsiTheme="minorEastAsia" w:hint="eastAsia"/>
          <w:sz w:val="22"/>
        </w:rPr>
        <w:t>0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F251B4">
        <w:rPr>
          <w:rFonts w:ascii="UD デジタル 教科書体 NP-R" w:eastAsia="UD デジタル 教科書体 NP-R" w:hAnsiTheme="minorEastAsia" w:hint="eastAsia"/>
          <w:sz w:val="22"/>
        </w:rPr>
        <w:t>、</w:t>
      </w:r>
      <w:r w:rsidR="00F251B4" w:rsidRPr="00155A46">
        <w:rPr>
          <w:rFonts w:ascii="UD デジタル 教科書体 NP-R" w:eastAsia="UD デジタル 教科書体 NP-R" w:hAnsiTheme="minorEastAsia" w:hint="eastAsia"/>
          <w:sz w:val="22"/>
        </w:rPr>
        <w:t>「相談の継続」</w:t>
      </w:r>
      <w:r w:rsidR="00F251B4">
        <w:rPr>
          <w:rFonts w:ascii="UD デジタル 教科書体 NP-R" w:eastAsia="UD デジタル 教科書体 NP-R" w:hAnsiTheme="minorEastAsia" w:hint="eastAsia"/>
          <w:sz w:val="22"/>
        </w:rPr>
        <w:t>65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9</w:t>
      </w:r>
      <w:r w:rsidR="00F251B4" w:rsidRPr="00155A46">
        <w:rPr>
          <w:rFonts w:ascii="UD デジタル 教科書体 NP-R" w:eastAsia="UD デジタル 教科書体 NP-R" w:hAnsiTheme="minorEastAsia" w:hint="eastAsia"/>
          <w:sz w:val="22"/>
        </w:rPr>
        <w:t>件（20.</w:t>
      </w:r>
      <w:r w:rsidR="00D96D40">
        <w:rPr>
          <w:rFonts w:ascii="UD デジタル 教科書体 NP-R" w:eastAsia="UD デジタル 教科書体 NP-R" w:hAnsiTheme="minorEastAsia" w:hint="eastAsia"/>
          <w:sz w:val="22"/>
        </w:rPr>
        <w:t>1</w:t>
      </w:r>
      <w:r w:rsidR="00F251B4" w:rsidRPr="00155A46">
        <w:rPr>
          <w:rFonts w:ascii="UD デジタル 教科書体 NP-R" w:eastAsia="UD デジタル 教科書体 NP-R" w:hAnsiTheme="minorEastAsia" w:hint="eastAsia"/>
          <w:sz w:val="22"/>
        </w:rPr>
        <w:t>％）</w:t>
      </w:r>
      <w:r w:rsidR="00E176E2" w:rsidRPr="00155A46">
        <w:rPr>
          <w:rFonts w:ascii="UD デジタル 教科書体 NP-R" w:eastAsia="UD デジタル 教科書体 NP-R" w:hAnsiTheme="minorEastAsia" w:hint="eastAsia"/>
          <w:sz w:val="22"/>
        </w:rPr>
        <w:t>の順に多くなっています。</w:t>
      </w:r>
    </w:p>
    <w:p w14:paraId="2F99F9FD" w14:textId="3B537413" w:rsidR="00CC5874" w:rsidRDefault="00F43A87" w:rsidP="00CC5874">
      <w:pPr>
        <w:ind w:left="240" w:hangingChars="100" w:hanging="240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48815C9" wp14:editId="71F70684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6141720" cy="5162020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51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003E1" w14:textId="2F29E726" w:rsidR="00D96D40" w:rsidRDefault="00D96D40" w:rsidP="00CC5874">
      <w:pPr>
        <w:ind w:left="240" w:hangingChars="100" w:hanging="240"/>
        <w:rPr>
          <w:color w:val="000000" w:themeColor="text1"/>
          <w:sz w:val="24"/>
          <w:szCs w:val="24"/>
        </w:rPr>
      </w:pPr>
    </w:p>
    <w:p w14:paraId="16159906" w14:textId="1FFC3488" w:rsidR="0069699A" w:rsidRPr="001C25C7" w:rsidRDefault="00156943" w:rsidP="00CC5874">
      <w:pPr>
        <w:ind w:left="240" w:hangingChars="100" w:hanging="240"/>
        <w:rPr>
          <w:color w:val="000000" w:themeColor="text1"/>
          <w:sz w:val="24"/>
          <w:szCs w:val="24"/>
        </w:rPr>
      </w:pPr>
      <w:r w:rsidRPr="00BE6F60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4F423" wp14:editId="026D8C22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1402080" cy="259080"/>
                <wp:effectExtent l="0" t="0" r="0" b="0"/>
                <wp:wrapNone/>
                <wp:docPr id="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D058D" w14:textId="520E1284" w:rsidR="00894A9A" w:rsidRPr="00155A46" w:rsidRDefault="00894A9A" w:rsidP="00894A9A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spacing w:line="200" w:lineRule="exact"/>
                              <w:ind w:leftChars="0"/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</w:pP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総数　3,</w:t>
                            </w:r>
                            <w:r w:rsidR="001C63F3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28</w:t>
                            </w:r>
                            <w:r w:rsidR="00E014ED">
                              <w:rPr>
                                <w:rFonts w:ascii="UD デジタル 教科書体 NP-R" w:eastAsia="UD デジタル 教科書体 NP-R" w:hAnsi="ＭＳ ゴシック"/>
                                <w:sz w:val="20"/>
                                <w:szCs w:val="20"/>
                              </w:rPr>
                              <w:t>6</w:t>
                            </w:r>
                            <w:r w:rsidRPr="00155A46">
                              <w:rPr>
                                <w:rFonts w:ascii="UD デジタル 教科書体 NP-R" w:eastAsia="UD デジタル 教科書体 NP-R" w:hAnsi="ＭＳ ゴシック" w:hint="eastAsia"/>
                                <w:sz w:val="20"/>
                                <w:szCs w:val="20"/>
                              </w:rP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F423" id="_x0000_s1037" type="#_x0000_t202" style="position:absolute;left:0;text-align:left;margin-left:0;margin-top:13.1pt;width:110.4pt;height:20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" filled="f" stroked="f">
                <v:textbox>
                  <w:txbxContent>
                    <w:p w14:paraId="5C8D058D" w14:textId="520E1284" w:rsidR="00894A9A" w:rsidRPr="00155A46" w:rsidRDefault="00894A9A" w:rsidP="00894A9A">
                      <w:pPr>
                        <w:pStyle w:val="af8"/>
                        <w:numPr>
                          <w:ilvl w:val="0"/>
                          <w:numId w:val="9"/>
                        </w:numPr>
                        <w:spacing w:line="200" w:lineRule="exact"/>
                        <w:ind w:leftChars="0"/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</w:pP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総数　3,</w:t>
                      </w:r>
                      <w:r w:rsidR="001C63F3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28</w:t>
                      </w:r>
                      <w:r w:rsidR="00E014ED">
                        <w:rPr>
                          <w:rFonts w:ascii="UD デジタル 教科書体 NP-R" w:eastAsia="UD デジタル 教科書体 NP-R" w:hAnsi="ＭＳ ゴシック"/>
                          <w:sz w:val="20"/>
                          <w:szCs w:val="20"/>
                        </w:rPr>
                        <w:t>6</w:t>
                      </w:r>
                      <w:r w:rsidRPr="00155A46">
                        <w:rPr>
                          <w:rFonts w:ascii="UD デジタル 教科書体 NP-R" w:eastAsia="UD デジタル 教科書体 NP-R" w:hAnsi="ＭＳ ゴシック" w:hint="eastAsia"/>
                          <w:sz w:val="20"/>
                          <w:szCs w:val="20"/>
                        </w:rPr>
                        <w:t>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81A07" w14:textId="6611A34C" w:rsidR="00EE589D" w:rsidRPr="003F5E2C" w:rsidRDefault="00EE589D" w:rsidP="00BD5784">
      <w:pPr>
        <w:jc w:val="left"/>
        <w:rPr>
          <w:noProof/>
        </w:rPr>
      </w:pPr>
    </w:p>
    <w:p w14:paraId="54AB6472" w14:textId="179ADF12" w:rsidR="00EE589D" w:rsidRDefault="00EE589D" w:rsidP="006737A2">
      <w:pPr>
        <w:ind w:left="420" w:hangingChars="200" w:hanging="420"/>
        <w:jc w:val="left"/>
        <w:rPr>
          <w:noProof/>
        </w:rPr>
      </w:pPr>
    </w:p>
    <w:p w14:paraId="4E394474" w14:textId="46B69BEE" w:rsidR="00BF04CA" w:rsidRDefault="00BF04CA" w:rsidP="006737A2">
      <w:pPr>
        <w:ind w:left="420" w:hangingChars="200" w:hanging="420"/>
        <w:jc w:val="left"/>
        <w:rPr>
          <w:noProof/>
        </w:rPr>
      </w:pPr>
    </w:p>
    <w:p w14:paraId="0603E438" w14:textId="44FCDC9E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5E56F628" w14:textId="194D3492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492E571D" w14:textId="75D9825D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11D0D3AC" w14:textId="02CDC04C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135522B0" w14:textId="440F782A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44206C11" w14:textId="4FE9F56F" w:rsidR="00BF04CA" w:rsidRDefault="00BF04CA" w:rsidP="00BD5784">
      <w:pPr>
        <w:ind w:left="420" w:hangingChars="200" w:hanging="420"/>
        <w:jc w:val="left"/>
        <w:rPr>
          <w:noProof/>
        </w:rPr>
      </w:pPr>
    </w:p>
    <w:p w14:paraId="7122954A" w14:textId="2DEDE92B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395EAFCD" w14:textId="3E76D48C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48806B7" w14:textId="19806EB1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CE296D3" w14:textId="7CA260D4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3904402C" w14:textId="7F2DB87D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BF4B92F" w14:textId="03DFC9AE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F2C5306" w14:textId="7641358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D71D097" w14:textId="490C7B4B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3CA95AD" w14:textId="4F8B6C5B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34307F9" w14:textId="7234C884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04E5A470" w14:textId="0F612A1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4846212" w14:textId="32C8B0BB" w:rsidR="002B2790" w:rsidRDefault="00537C4B" w:rsidP="00BD5784">
      <w:pPr>
        <w:ind w:left="420" w:hangingChars="200" w:hanging="420"/>
        <w:jc w:val="left"/>
        <w:rPr>
          <w:noProof/>
        </w:rPr>
      </w:pPr>
      <w:r w:rsidRPr="00537C4B">
        <w:rPr>
          <w:noProof/>
        </w:rPr>
        <w:drawing>
          <wp:anchor distT="0" distB="0" distL="114300" distR="114300" simplePos="0" relativeHeight="251668480" behindDoc="0" locked="0" layoutInCell="1" allowOverlap="1" wp14:anchorId="5A1791F0" wp14:editId="3FA59D43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5431536" cy="301752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36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66D32" w14:textId="20547A8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3936586F" w14:textId="1D5D9592" w:rsidR="002B2790" w:rsidRPr="00674DA2" w:rsidRDefault="002B2790" w:rsidP="00BD5784">
      <w:pPr>
        <w:ind w:left="420" w:hangingChars="200" w:hanging="420"/>
        <w:jc w:val="left"/>
        <w:rPr>
          <w:noProof/>
        </w:rPr>
      </w:pPr>
    </w:p>
    <w:p w14:paraId="0869BA35" w14:textId="5B194650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73AB5AB4" w14:textId="0FC39DF6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5E8F8F80" w14:textId="448116FD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275BBA8F" w14:textId="0510C0D7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6EC2B71E" w14:textId="3EF7F0E3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48E0F906" w14:textId="79BE3CBC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22CE52C" w14:textId="5F60799C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13265175" w14:textId="400FABAD" w:rsidR="002B2790" w:rsidRDefault="002B2790" w:rsidP="00BD5784">
      <w:pPr>
        <w:ind w:left="420" w:hangingChars="200" w:hanging="420"/>
        <w:jc w:val="left"/>
        <w:rPr>
          <w:noProof/>
        </w:rPr>
      </w:pPr>
    </w:p>
    <w:p w14:paraId="0E71A211" w14:textId="4B5E606A" w:rsidR="00E176E2" w:rsidRPr="00D96D40" w:rsidRDefault="00E176E2" w:rsidP="00BD5784">
      <w:pPr>
        <w:jc w:val="left"/>
        <w:rPr>
          <w:noProof/>
        </w:rPr>
      </w:pPr>
    </w:p>
    <w:sectPr w:rsidR="00E176E2" w:rsidRPr="00D96D40" w:rsidSect="00C26AAE">
      <w:footerReference w:type="default" r:id="rId34"/>
      <w:pgSz w:w="11906" w:h="16838"/>
      <w:pgMar w:top="1418" w:right="1080" w:bottom="1418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9D749" w14:textId="77777777" w:rsidR="000153AF" w:rsidRDefault="000153AF" w:rsidP="004B6875">
      <w:r>
        <w:separator/>
      </w:r>
    </w:p>
  </w:endnote>
  <w:endnote w:type="continuationSeparator" w:id="0">
    <w:p w14:paraId="24AF0F67" w14:textId="77777777" w:rsidR="000153AF" w:rsidRDefault="000153AF" w:rsidP="004B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1506925"/>
      <w:docPartObj>
        <w:docPartGallery w:val="Page Numbers (Bottom of Page)"/>
        <w:docPartUnique/>
      </w:docPartObj>
    </w:sdtPr>
    <w:sdtEndPr/>
    <w:sdtContent>
      <w:p w14:paraId="46D28C25" w14:textId="77777777" w:rsidR="001E151A" w:rsidRDefault="001E15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293" w:rsidRPr="00D22293">
          <w:rPr>
            <w:noProof/>
            <w:lang w:val="ja-JP"/>
          </w:rPr>
          <w:t>11</w:t>
        </w:r>
        <w:r>
          <w:fldChar w:fldCharType="end"/>
        </w:r>
      </w:p>
    </w:sdtContent>
  </w:sdt>
  <w:p w14:paraId="165753A4" w14:textId="77777777" w:rsidR="001E151A" w:rsidRDefault="001E15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C08C2" w14:textId="77777777" w:rsidR="000153AF" w:rsidRDefault="000153AF" w:rsidP="004B6875">
      <w:r>
        <w:separator/>
      </w:r>
    </w:p>
  </w:footnote>
  <w:footnote w:type="continuationSeparator" w:id="0">
    <w:p w14:paraId="271FC321" w14:textId="77777777" w:rsidR="000153AF" w:rsidRDefault="000153AF" w:rsidP="004B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430B1"/>
    <w:multiLevelType w:val="hybridMultilevel"/>
    <w:tmpl w:val="AA9CB99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36AE2"/>
    <w:multiLevelType w:val="hybridMultilevel"/>
    <w:tmpl w:val="7FE2942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6030"/>
    <w:multiLevelType w:val="hybridMultilevel"/>
    <w:tmpl w:val="B2864DF0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71981"/>
    <w:multiLevelType w:val="hybridMultilevel"/>
    <w:tmpl w:val="2730C23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702E6"/>
    <w:multiLevelType w:val="hybridMultilevel"/>
    <w:tmpl w:val="40D81C2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B674D9"/>
    <w:multiLevelType w:val="hybridMultilevel"/>
    <w:tmpl w:val="0298B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8571F2"/>
    <w:multiLevelType w:val="hybridMultilevel"/>
    <w:tmpl w:val="20B2B8F8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1726FF"/>
    <w:multiLevelType w:val="hybridMultilevel"/>
    <w:tmpl w:val="D9029B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885AF6"/>
    <w:multiLevelType w:val="hybridMultilevel"/>
    <w:tmpl w:val="E0360F6C"/>
    <w:lvl w:ilvl="0" w:tplc="A3CC5D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5B6EA5"/>
    <w:multiLevelType w:val="hybridMultilevel"/>
    <w:tmpl w:val="DD6ACB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D53642"/>
    <w:multiLevelType w:val="hybridMultilevel"/>
    <w:tmpl w:val="A43E47F4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1E1ED5"/>
    <w:multiLevelType w:val="hybridMultilevel"/>
    <w:tmpl w:val="F18072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359C0"/>
    <w:multiLevelType w:val="hybridMultilevel"/>
    <w:tmpl w:val="EA50961E"/>
    <w:lvl w:ilvl="0" w:tplc="59FC7B16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C1311E"/>
    <w:multiLevelType w:val="hybridMultilevel"/>
    <w:tmpl w:val="8F2290EE"/>
    <w:lvl w:ilvl="0" w:tplc="59FC7B1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D8B55E9"/>
    <w:multiLevelType w:val="hybridMultilevel"/>
    <w:tmpl w:val="0E88D13A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73F5A"/>
    <w:multiLevelType w:val="hybridMultilevel"/>
    <w:tmpl w:val="38101E3C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642143"/>
    <w:multiLevelType w:val="hybridMultilevel"/>
    <w:tmpl w:val="5D4ED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9B363B"/>
    <w:multiLevelType w:val="hybridMultilevel"/>
    <w:tmpl w:val="0436FB52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3E6D7C"/>
    <w:multiLevelType w:val="hybridMultilevel"/>
    <w:tmpl w:val="E74CDF0E"/>
    <w:lvl w:ilvl="0" w:tplc="915AAB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F108ED"/>
    <w:multiLevelType w:val="hybridMultilevel"/>
    <w:tmpl w:val="B3FC4CA8"/>
    <w:lvl w:ilvl="0" w:tplc="BF662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9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18"/>
  </w:num>
  <w:num w:numId="10">
    <w:abstractNumId w:val="6"/>
  </w:num>
  <w:num w:numId="11">
    <w:abstractNumId w:val="15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7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4"/>
    <w:rsid w:val="00001535"/>
    <w:rsid w:val="00001FE1"/>
    <w:rsid w:val="0000384E"/>
    <w:rsid w:val="00003CF5"/>
    <w:rsid w:val="00006DA9"/>
    <w:rsid w:val="0001030A"/>
    <w:rsid w:val="00010C95"/>
    <w:rsid w:val="00010D7D"/>
    <w:rsid w:val="000124C2"/>
    <w:rsid w:val="00012769"/>
    <w:rsid w:val="000153AF"/>
    <w:rsid w:val="0001540A"/>
    <w:rsid w:val="00015BCA"/>
    <w:rsid w:val="00015C64"/>
    <w:rsid w:val="00017C7A"/>
    <w:rsid w:val="00022395"/>
    <w:rsid w:val="00023464"/>
    <w:rsid w:val="000243E0"/>
    <w:rsid w:val="00024A0D"/>
    <w:rsid w:val="00025748"/>
    <w:rsid w:val="000258DF"/>
    <w:rsid w:val="000260FA"/>
    <w:rsid w:val="00026ACC"/>
    <w:rsid w:val="00026C21"/>
    <w:rsid w:val="000271CA"/>
    <w:rsid w:val="00030D6D"/>
    <w:rsid w:val="00032558"/>
    <w:rsid w:val="00033149"/>
    <w:rsid w:val="000335C3"/>
    <w:rsid w:val="00033952"/>
    <w:rsid w:val="000348B0"/>
    <w:rsid w:val="00036284"/>
    <w:rsid w:val="00036977"/>
    <w:rsid w:val="00036AF6"/>
    <w:rsid w:val="00040EF2"/>
    <w:rsid w:val="00041B80"/>
    <w:rsid w:val="00041FFC"/>
    <w:rsid w:val="00042CC6"/>
    <w:rsid w:val="00043421"/>
    <w:rsid w:val="00044B83"/>
    <w:rsid w:val="000462C9"/>
    <w:rsid w:val="000477C7"/>
    <w:rsid w:val="000524BA"/>
    <w:rsid w:val="00053D2F"/>
    <w:rsid w:val="000570F2"/>
    <w:rsid w:val="00057968"/>
    <w:rsid w:val="0006040E"/>
    <w:rsid w:val="000608C5"/>
    <w:rsid w:val="00063015"/>
    <w:rsid w:val="00063A21"/>
    <w:rsid w:val="00066483"/>
    <w:rsid w:val="00074145"/>
    <w:rsid w:val="00074304"/>
    <w:rsid w:val="00075863"/>
    <w:rsid w:val="00076242"/>
    <w:rsid w:val="000807FD"/>
    <w:rsid w:val="00081EAF"/>
    <w:rsid w:val="00082181"/>
    <w:rsid w:val="00083BCF"/>
    <w:rsid w:val="00084A58"/>
    <w:rsid w:val="0008501F"/>
    <w:rsid w:val="000853C4"/>
    <w:rsid w:val="00086357"/>
    <w:rsid w:val="00091647"/>
    <w:rsid w:val="000935F4"/>
    <w:rsid w:val="00093F54"/>
    <w:rsid w:val="0009475F"/>
    <w:rsid w:val="000A0D37"/>
    <w:rsid w:val="000A0D5C"/>
    <w:rsid w:val="000A3656"/>
    <w:rsid w:val="000A3724"/>
    <w:rsid w:val="000A5C0A"/>
    <w:rsid w:val="000A625E"/>
    <w:rsid w:val="000A744B"/>
    <w:rsid w:val="000B1D69"/>
    <w:rsid w:val="000B3D38"/>
    <w:rsid w:val="000B3D43"/>
    <w:rsid w:val="000B4087"/>
    <w:rsid w:val="000B47D2"/>
    <w:rsid w:val="000B6A3C"/>
    <w:rsid w:val="000B75AA"/>
    <w:rsid w:val="000B7A20"/>
    <w:rsid w:val="000C1534"/>
    <w:rsid w:val="000C2E64"/>
    <w:rsid w:val="000C3172"/>
    <w:rsid w:val="000C5360"/>
    <w:rsid w:val="000C7EFC"/>
    <w:rsid w:val="000D016E"/>
    <w:rsid w:val="000D09BE"/>
    <w:rsid w:val="000D2C4E"/>
    <w:rsid w:val="000D4D1C"/>
    <w:rsid w:val="000E0E05"/>
    <w:rsid w:val="000E1E40"/>
    <w:rsid w:val="000E2204"/>
    <w:rsid w:val="000E2365"/>
    <w:rsid w:val="000E3420"/>
    <w:rsid w:val="000E4DC9"/>
    <w:rsid w:val="000E4F10"/>
    <w:rsid w:val="000E71DE"/>
    <w:rsid w:val="000F024A"/>
    <w:rsid w:val="000F191F"/>
    <w:rsid w:val="000F1AE2"/>
    <w:rsid w:val="000F4B88"/>
    <w:rsid w:val="000F4C83"/>
    <w:rsid w:val="000F573F"/>
    <w:rsid w:val="000F60BA"/>
    <w:rsid w:val="000F6D9D"/>
    <w:rsid w:val="001009AB"/>
    <w:rsid w:val="001016B1"/>
    <w:rsid w:val="0010474D"/>
    <w:rsid w:val="001108F3"/>
    <w:rsid w:val="001114BF"/>
    <w:rsid w:val="00112117"/>
    <w:rsid w:val="00112B59"/>
    <w:rsid w:val="00113DCC"/>
    <w:rsid w:val="00115EB0"/>
    <w:rsid w:val="00120579"/>
    <w:rsid w:val="00120AE5"/>
    <w:rsid w:val="00120B7A"/>
    <w:rsid w:val="001213F9"/>
    <w:rsid w:val="001218AB"/>
    <w:rsid w:val="001311B1"/>
    <w:rsid w:val="0013262D"/>
    <w:rsid w:val="0013446C"/>
    <w:rsid w:val="00135B1F"/>
    <w:rsid w:val="00141831"/>
    <w:rsid w:val="00141C23"/>
    <w:rsid w:val="001434CE"/>
    <w:rsid w:val="00143671"/>
    <w:rsid w:val="001440EC"/>
    <w:rsid w:val="001445C0"/>
    <w:rsid w:val="00147F6A"/>
    <w:rsid w:val="00150B1D"/>
    <w:rsid w:val="00150BD6"/>
    <w:rsid w:val="001517A6"/>
    <w:rsid w:val="001532A2"/>
    <w:rsid w:val="00155A46"/>
    <w:rsid w:val="00156943"/>
    <w:rsid w:val="00160C90"/>
    <w:rsid w:val="0016172D"/>
    <w:rsid w:val="00161E68"/>
    <w:rsid w:val="0016558A"/>
    <w:rsid w:val="00165BE3"/>
    <w:rsid w:val="001663AB"/>
    <w:rsid w:val="00166D45"/>
    <w:rsid w:val="0016739E"/>
    <w:rsid w:val="00172EB1"/>
    <w:rsid w:val="001742BC"/>
    <w:rsid w:val="00175915"/>
    <w:rsid w:val="001759A0"/>
    <w:rsid w:val="00183FAC"/>
    <w:rsid w:val="00187113"/>
    <w:rsid w:val="00187736"/>
    <w:rsid w:val="00187ABF"/>
    <w:rsid w:val="001904F9"/>
    <w:rsid w:val="00192A07"/>
    <w:rsid w:val="00196566"/>
    <w:rsid w:val="00197EB7"/>
    <w:rsid w:val="001A20C2"/>
    <w:rsid w:val="001A4788"/>
    <w:rsid w:val="001A5349"/>
    <w:rsid w:val="001B145A"/>
    <w:rsid w:val="001B2406"/>
    <w:rsid w:val="001B29C6"/>
    <w:rsid w:val="001B66CA"/>
    <w:rsid w:val="001C07B4"/>
    <w:rsid w:val="001C0901"/>
    <w:rsid w:val="001C1482"/>
    <w:rsid w:val="001C17C2"/>
    <w:rsid w:val="001C19BC"/>
    <w:rsid w:val="001C25C7"/>
    <w:rsid w:val="001C47C9"/>
    <w:rsid w:val="001C5549"/>
    <w:rsid w:val="001C586B"/>
    <w:rsid w:val="001C631D"/>
    <w:rsid w:val="001C63F3"/>
    <w:rsid w:val="001C73B3"/>
    <w:rsid w:val="001D0C10"/>
    <w:rsid w:val="001D16B8"/>
    <w:rsid w:val="001D16BF"/>
    <w:rsid w:val="001D517E"/>
    <w:rsid w:val="001D7EB7"/>
    <w:rsid w:val="001E151A"/>
    <w:rsid w:val="001E1EC0"/>
    <w:rsid w:val="001E4800"/>
    <w:rsid w:val="001E596E"/>
    <w:rsid w:val="001E5F9E"/>
    <w:rsid w:val="001E78F4"/>
    <w:rsid w:val="001F3EEA"/>
    <w:rsid w:val="001F42A6"/>
    <w:rsid w:val="001F53BC"/>
    <w:rsid w:val="001F58B2"/>
    <w:rsid w:val="002004D2"/>
    <w:rsid w:val="00204674"/>
    <w:rsid w:val="002053D6"/>
    <w:rsid w:val="00206DCB"/>
    <w:rsid w:val="00207018"/>
    <w:rsid w:val="00210674"/>
    <w:rsid w:val="00211892"/>
    <w:rsid w:val="0021537C"/>
    <w:rsid w:val="002156D9"/>
    <w:rsid w:val="002164FD"/>
    <w:rsid w:val="0021650D"/>
    <w:rsid w:val="00216AD7"/>
    <w:rsid w:val="00217977"/>
    <w:rsid w:val="0022058C"/>
    <w:rsid w:val="00223476"/>
    <w:rsid w:val="00225FCE"/>
    <w:rsid w:val="00230527"/>
    <w:rsid w:val="002331D0"/>
    <w:rsid w:val="002349C0"/>
    <w:rsid w:val="00234D1A"/>
    <w:rsid w:val="002354D3"/>
    <w:rsid w:val="00240352"/>
    <w:rsid w:val="00240733"/>
    <w:rsid w:val="00243E87"/>
    <w:rsid w:val="0024488D"/>
    <w:rsid w:val="00244CBF"/>
    <w:rsid w:val="0024731A"/>
    <w:rsid w:val="00247DE4"/>
    <w:rsid w:val="0025244A"/>
    <w:rsid w:val="002537EE"/>
    <w:rsid w:val="0025584B"/>
    <w:rsid w:val="00262702"/>
    <w:rsid w:val="00263146"/>
    <w:rsid w:val="00263572"/>
    <w:rsid w:val="00264472"/>
    <w:rsid w:val="00264A96"/>
    <w:rsid w:val="00264B1B"/>
    <w:rsid w:val="002651E3"/>
    <w:rsid w:val="002668A1"/>
    <w:rsid w:val="00267C6B"/>
    <w:rsid w:val="002727BB"/>
    <w:rsid w:val="002774ED"/>
    <w:rsid w:val="00280FAD"/>
    <w:rsid w:val="00281CA5"/>
    <w:rsid w:val="00283733"/>
    <w:rsid w:val="00284D2C"/>
    <w:rsid w:val="00290180"/>
    <w:rsid w:val="00291F3F"/>
    <w:rsid w:val="002927DC"/>
    <w:rsid w:val="00292EE9"/>
    <w:rsid w:val="00293018"/>
    <w:rsid w:val="00296FC5"/>
    <w:rsid w:val="00297420"/>
    <w:rsid w:val="002A001A"/>
    <w:rsid w:val="002A0BC6"/>
    <w:rsid w:val="002A3376"/>
    <w:rsid w:val="002A3958"/>
    <w:rsid w:val="002A6652"/>
    <w:rsid w:val="002A6BC0"/>
    <w:rsid w:val="002A7E84"/>
    <w:rsid w:val="002B1AAC"/>
    <w:rsid w:val="002B1BD4"/>
    <w:rsid w:val="002B2790"/>
    <w:rsid w:val="002B6D78"/>
    <w:rsid w:val="002B7AF9"/>
    <w:rsid w:val="002B7DE4"/>
    <w:rsid w:val="002C3811"/>
    <w:rsid w:val="002C4F2E"/>
    <w:rsid w:val="002C55BE"/>
    <w:rsid w:val="002C6C90"/>
    <w:rsid w:val="002C736F"/>
    <w:rsid w:val="002C7B8F"/>
    <w:rsid w:val="002D09F5"/>
    <w:rsid w:val="002D13FA"/>
    <w:rsid w:val="002D22DD"/>
    <w:rsid w:val="002D7367"/>
    <w:rsid w:val="002E05A7"/>
    <w:rsid w:val="002E27C8"/>
    <w:rsid w:val="002E3F8E"/>
    <w:rsid w:val="002E4871"/>
    <w:rsid w:val="002E4C59"/>
    <w:rsid w:val="002E63F3"/>
    <w:rsid w:val="002F7CA0"/>
    <w:rsid w:val="00300753"/>
    <w:rsid w:val="003032D6"/>
    <w:rsid w:val="00303C50"/>
    <w:rsid w:val="00304D83"/>
    <w:rsid w:val="00311DB6"/>
    <w:rsid w:val="00317EC8"/>
    <w:rsid w:val="00321425"/>
    <w:rsid w:val="0032157E"/>
    <w:rsid w:val="003235A0"/>
    <w:rsid w:val="0032465D"/>
    <w:rsid w:val="003246EE"/>
    <w:rsid w:val="0032583F"/>
    <w:rsid w:val="00326950"/>
    <w:rsid w:val="003305B7"/>
    <w:rsid w:val="00330835"/>
    <w:rsid w:val="00331148"/>
    <w:rsid w:val="00331C23"/>
    <w:rsid w:val="00332091"/>
    <w:rsid w:val="003350CB"/>
    <w:rsid w:val="003370F8"/>
    <w:rsid w:val="003400B7"/>
    <w:rsid w:val="003401BA"/>
    <w:rsid w:val="00341DC4"/>
    <w:rsid w:val="003433A1"/>
    <w:rsid w:val="00343F3E"/>
    <w:rsid w:val="0034405A"/>
    <w:rsid w:val="00345AAC"/>
    <w:rsid w:val="003532AE"/>
    <w:rsid w:val="0035362C"/>
    <w:rsid w:val="00354F9F"/>
    <w:rsid w:val="00355ACF"/>
    <w:rsid w:val="00356CEF"/>
    <w:rsid w:val="00357168"/>
    <w:rsid w:val="0035770B"/>
    <w:rsid w:val="00361661"/>
    <w:rsid w:val="0036284A"/>
    <w:rsid w:val="003636DC"/>
    <w:rsid w:val="00363FD9"/>
    <w:rsid w:val="00365957"/>
    <w:rsid w:val="00365CF9"/>
    <w:rsid w:val="00370B13"/>
    <w:rsid w:val="00373994"/>
    <w:rsid w:val="00374214"/>
    <w:rsid w:val="00376235"/>
    <w:rsid w:val="00377D7B"/>
    <w:rsid w:val="0038406C"/>
    <w:rsid w:val="0038491A"/>
    <w:rsid w:val="0038626C"/>
    <w:rsid w:val="003901D9"/>
    <w:rsid w:val="00390CDB"/>
    <w:rsid w:val="00392613"/>
    <w:rsid w:val="00392F3C"/>
    <w:rsid w:val="00393408"/>
    <w:rsid w:val="0039359B"/>
    <w:rsid w:val="00393617"/>
    <w:rsid w:val="003936BD"/>
    <w:rsid w:val="0039773B"/>
    <w:rsid w:val="003A095F"/>
    <w:rsid w:val="003A214C"/>
    <w:rsid w:val="003A3311"/>
    <w:rsid w:val="003A4C96"/>
    <w:rsid w:val="003A572B"/>
    <w:rsid w:val="003A735B"/>
    <w:rsid w:val="003A7FAE"/>
    <w:rsid w:val="003B0D25"/>
    <w:rsid w:val="003B2EBB"/>
    <w:rsid w:val="003B468F"/>
    <w:rsid w:val="003B5AF2"/>
    <w:rsid w:val="003B79EE"/>
    <w:rsid w:val="003C0D90"/>
    <w:rsid w:val="003C1995"/>
    <w:rsid w:val="003C1AD8"/>
    <w:rsid w:val="003C1DC8"/>
    <w:rsid w:val="003C2943"/>
    <w:rsid w:val="003C59CB"/>
    <w:rsid w:val="003C6565"/>
    <w:rsid w:val="003C6998"/>
    <w:rsid w:val="003D0492"/>
    <w:rsid w:val="003D502A"/>
    <w:rsid w:val="003D6332"/>
    <w:rsid w:val="003D7449"/>
    <w:rsid w:val="003E120B"/>
    <w:rsid w:val="003E1849"/>
    <w:rsid w:val="003E22CC"/>
    <w:rsid w:val="003E2EE8"/>
    <w:rsid w:val="003E4900"/>
    <w:rsid w:val="003E4D9F"/>
    <w:rsid w:val="003E7E6F"/>
    <w:rsid w:val="003F2CA1"/>
    <w:rsid w:val="003F30B5"/>
    <w:rsid w:val="003F4FF9"/>
    <w:rsid w:val="003F5793"/>
    <w:rsid w:val="003F5E2C"/>
    <w:rsid w:val="003F6EC9"/>
    <w:rsid w:val="003F7B95"/>
    <w:rsid w:val="003F7D55"/>
    <w:rsid w:val="00402E07"/>
    <w:rsid w:val="00402FD0"/>
    <w:rsid w:val="004049AA"/>
    <w:rsid w:val="004125B8"/>
    <w:rsid w:val="00414AA7"/>
    <w:rsid w:val="00416708"/>
    <w:rsid w:val="00416A96"/>
    <w:rsid w:val="0042176F"/>
    <w:rsid w:val="00423B50"/>
    <w:rsid w:val="00424757"/>
    <w:rsid w:val="00424D08"/>
    <w:rsid w:val="0042613E"/>
    <w:rsid w:val="00427106"/>
    <w:rsid w:val="004317C4"/>
    <w:rsid w:val="00431D35"/>
    <w:rsid w:val="00432BC5"/>
    <w:rsid w:val="004404D5"/>
    <w:rsid w:val="00441779"/>
    <w:rsid w:val="00443309"/>
    <w:rsid w:val="00444FAC"/>
    <w:rsid w:val="004455FB"/>
    <w:rsid w:val="00445B7E"/>
    <w:rsid w:val="0044645A"/>
    <w:rsid w:val="0044707F"/>
    <w:rsid w:val="00452DB1"/>
    <w:rsid w:val="00452E60"/>
    <w:rsid w:val="0045760D"/>
    <w:rsid w:val="00460270"/>
    <w:rsid w:val="004622C9"/>
    <w:rsid w:val="00462513"/>
    <w:rsid w:val="00463DAE"/>
    <w:rsid w:val="0046605C"/>
    <w:rsid w:val="00466B8E"/>
    <w:rsid w:val="00467AC8"/>
    <w:rsid w:val="00467F02"/>
    <w:rsid w:val="0047056D"/>
    <w:rsid w:val="004717CD"/>
    <w:rsid w:val="0047459E"/>
    <w:rsid w:val="00474860"/>
    <w:rsid w:val="00474A06"/>
    <w:rsid w:val="004774B1"/>
    <w:rsid w:val="00477B80"/>
    <w:rsid w:val="00480420"/>
    <w:rsid w:val="00481A67"/>
    <w:rsid w:val="004840BF"/>
    <w:rsid w:val="00491831"/>
    <w:rsid w:val="0049299B"/>
    <w:rsid w:val="00493AC8"/>
    <w:rsid w:val="0049487D"/>
    <w:rsid w:val="004958CE"/>
    <w:rsid w:val="0049658A"/>
    <w:rsid w:val="00497253"/>
    <w:rsid w:val="004A1511"/>
    <w:rsid w:val="004A2157"/>
    <w:rsid w:val="004A2BDE"/>
    <w:rsid w:val="004A321C"/>
    <w:rsid w:val="004A3A06"/>
    <w:rsid w:val="004A3D6B"/>
    <w:rsid w:val="004A428C"/>
    <w:rsid w:val="004A48C7"/>
    <w:rsid w:val="004A49D8"/>
    <w:rsid w:val="004A5CF9"/>
    <w:rsid w:val="004A6DAF"/>
    <w:rsid w:val="004A6EFA"/>
    <w:rsid w:val="004A7577"/>
    <w:rsid w:val="004B1210"/>
    <w:rsid w:val="004B13E7"/>
    <w:rsid w:val="004B169C"/>
    <w:rsid w:val="004B209B"/>
    <w:rsid w:val="004B3B05"/>
    <w:rsid w:val="004B4A87"/>
    <w:rsid w:val="004B575F"/>
    <w:rsid w:val="004B5AB4"/>
    <w:rsid w:val="004B628D"/>
    <w:rsid w:val="004B6875"/>
    <w:rsid w:val="004B797F"/>
    <w:rsid w:val="004C2A1E"/>
    <w:rsid w:val="004C41FE"/>
    <w:rsid w:val="004C4A08"/>
    <w:rsid w:val="004D05E3"/>
    <w:rsid w:val="004D0BBB"/>
    <w:rsid w:val="004D19AE"/>
    <w:rsid w:val="004D27BB"/>
    <w:rsid w:val="004D2E6D"/>
    <w:rsid w:val="004D36A9"/>
    <w:rsid w:val="004D4613"/>
    <w:rsid w:val="004D609A"/>
    <w:rsid w:val="004E0CEC"/>
    <w:rsid w:val="004E1245"/>
    <w:rsid w:val="004E2FB9"/>
    <w:rsid w:val="004E5358"/>
    <w:rsid w:val="004E55F3"/>
    <w:rsid w:val="004F0D8D"/>
    <w:rsid w:val="004F1CB4"/>
    <w:rsid w:val="004F213C"/>
    <w:rsid w:val="004F2517"/>
    <w:rsid w:val="004F4A11"/>
    <w:rsid w:val="004F67E7"/>
    <w:rsid w:val="004F72AF"/>
    <w:rsid w:val="0050275E"/>
    <w:rsid w:val="005058EF"/>
    <w:rsid w:val="005151BD"/>
    <w:rsid w:val="00516411"/>
    <w:rsid w:val="00516744"/>
    <w:rsid w:val="00520A23"/>
    <w:rsid w:val="00521956"/>
    <w:rsid w:val="00521E42"/>
    <w:rsid w:val="00525C9E"/>
    <w:rsid w:val="00525D14"/>
    <w:rsid w:val="0052774D"/>
    <w:rsid w:val="0053060A"/>
    <w:rsid w:val="00532BF9"/>
    <w:rsid w:val="005348CB"/>
    <w:rsid w:val="005353FF"/>
    <w:rsid w:val="00535DD0"/>
    <w:rsid w:val="00537C4B"/>
    <w:rsid w:val="00540E8A"/>
    <w:rsid w:val="0054173E"/>
    <w:rsid w:val="00542603"/>
    <w:rsid w:val="0055098E"/>
    <w:rsid w:val="00550E91"/>
    <w:rsid w:val="00552754"/>
    <w:rsid w:val="00556B1C"/>
    <w:rsid w:val="00556FA2"/>
    <w:rsid w:val="0056071A"/>
    <w:rsid w:val="00561E41"/>
    <w:rsid w:val="005648B5"/>
    <w:rsid w:val="00565DA8"/>
    <w:rsid w:val="005674DF"/>
    <w:rsid w:val="00567754"/>
    <w:rsid w:val="005716A4"/>
    <w:rsid w:val="005734F1"/>
    <w:rsid w:val="005746CC"/>
    <w:rsid w:val="00576D11"/>
    <w:rsid w:val="0057700B"/>
    <w:rsid w:val="0058070C"/>
    <w:rsid w:val="00581289"/>
    <w:rsid w:val="005813B9"/>
    <w:rsid w:val="00581E10"/>
    <w:rsid w:val="00584128"/>
    <w:rsid w:val="00584E2C"/>
    <w:rsid w:val="00586EBB"/>
    <w:rsid w:val="00592F80"/>
    <w:rsid w:val="0059309F"/>
    <w:rsid w:val="0059467E"/>
    <w:rsid w:val="0059618C"/>
    <w:rsid w:val="005963DA"/>
    <w:rsid w:val="005A3B7F"/>
    <w:rsid w:val="005A4D30"/>
    <w:rsid w:val="005A609B"/>
    <w:rsid w:val="005B3472"/>
    <w:rsid w:val="005B415B"/>
    <w:rsid w:val="005B47EB"/>
    <w:rsid w:val="005B485F"/>
    <w:rsid w:val="005C0ADB"/>
    <w:rsid w:val="005C15F0"/>
    <w:rsid w:val="005C35BD"/>
    <w:rsid w:val="005C404F"/>
    <w:rsid w:val="005C46CC"/>
    <w:rsid w:val="005C6599"/>
    <w:rsid w:val="005C7739"/>
    <w:rsid w:val="005C7A93"/>
    <w:rsid w:val="005D11C5"/>
    <w:rsid w:val="005D278F"/>
    <w:rsid w:val="005D519C"/>
    <w:rsid w:val="005D7CE4"/>
    <w:rsid w:val="005E0040"/>
    <w:rsid w:val="005E16ED"/>
    <w:rsid w:val="005E32B6"/>
    <w:rsid w:val="005E59FA"/>
    <w:rsid w:val="005E6952"/>
    <w:rsid w:val="005F3C83"/>
    <w:rsid w:val="005F3DC5"/>
    <w:rsid w:val="005F6E71"/>
    <w:rsid w:val="0060116E"/>
    <w:rsid w:val="0060247A"/>
    <w:rsid w:val="00603470"/>
    <w:rsid w:val="0060505A"/>
    <w:rsid w:val="006053B4"/>
    <w:rsid w:val="00606CB8"/>
    <w:rsid w:val="00610BB2"/>
    <w:rsid w:val="0061290D"/>
    <w:rsid w:val="00613424"/>
    <w:rsid w:val="00615625"/>
    <w:rsid w:val="006224FF"/>
    <w:rsid w:val="00623A21"/>
    <w:rsid w:val="00625CC2"/>
    <w:rsid w:val="00627005"/>
    <w:rsid w:val="00630614"/>
    <w:rsid w:val="00632074"/>
    <w:rsid w:val="00635048"/>
    <w:rsid w:val="006362E4"/>
    <w:rsid w:val="0063714A"/>
    <w:rsid w:val="006371B4"/>
    <w:rsid w:val="00640681"/>
    <w:rsid w:val="0064115B"/>
    <w:rsid w:val="00644024"/>
    <w:rsid w:val="00644826"/>
    <w:rsid w:val="00646B8E"/>
    <w:rsid w:val="00647326"/>
    <w:rsid w:val="00651731"/>
    <w:rsid w:val="00651B5B"/>
    <w:rsid w:val="0065321C"/>
    <w:rsid w:val="0065331F"/>
    <w:rsid w:val="006570AB"/>
    <w:rsid w:val="0065759B"/>
    <w:rsid w:val="006639CC"/>
    <w:rsid w:val="00664322"/>
    <w:rsid w:val="00667339"/>
    <w:rsid w:val="006674DC"/>
    <w:rsid w:val="00670034"/>
    <w:rsid w:val="00670D8C"/>
    <w:rsid w:val="00671336"/>
    <w:rsid w:val="006727A0"/>
    <w:rsid w:val="006733B8"/>
    <w:rsid w:val="006737A2"/>
    <w:rsid w:val="00673CE2"/>
    <w:rsid w:val="00674DA2"/>
    <w:rsid w:val="00676111"/>
    <w:rsid w:val="0067650E"/>
    <w:rsid w:val="006771A9"/>
    <w:rsid w:val="00677881"/>
    <w:rsid w:val="00681434"/>
    <w:rsid w:val="00681C6A"/>
    <w:rsid w:val="006833BF"/>
    <w:rsid w:val="00683684"/>
    <w:rsid w:val="00685589"/>
    <w:rsid w:val="006856A0"/>
    <w:rsid w:val="00685931"/>
    <w:rsid w:val="006872CB"/>
    <w:rsid w:val="00687568"/>
    <w:rsid w:val="0069006B"/>
    <w:rsid w:val="006902C3"/>
    <w:rsid w:val="006906C5"/>
    <w:rsid w:val="0069070C"/>
    <w:rsid w:val="00690D9E"/>
    <w:rsid w:val="00691D76"/>
    <w:rsid w:val="0069435D"/>
    <w:rsid w:val="00694B1E"/>
    <w:rsid w:val="006959EC"/>
    <w:rsid w:val="006961CF"/>
    <w:rsid w:val="0069699A"/>
    <w:rsid w:val="006A0031"/>
    <w:rsid w:val="006A1BB5"/>
    <w:rsid w:val="006A6E7F"/>
    <w:rsid w:val="006B2294"/>
    <w:rsid w:val="006B3D7F"/>
    <w:rsid w:val="006B604A"/>
    <w:rsid w:val="006C6A9C"/>
    <w:rsid w:val="006D0A09"/>
    <w:rsid w:val="006D0FC0"/>
    <w:rsid w:val="006D20C0"/>
    <w:rsid w:val="006D2DA0"/>
    <w:rsid w:val="006D72E3"/>
    <w:rsid w:val="006E0650"/>
    <w:rsid w:val="006E0B9C"/>
    <w:rsid w:val="006E0C85"/>
    <w:rsid w:val="006E3911"/>
    <w:rsid w:val="006E799F"/>
    <w:rsid w:val="006F04BD"/>
    <w:rsid w:val="006F3585"/>
    <w:rsid w:val="006F3EF7"/>
    <w:rsid w:val="006F4D2A"/>
    <w:rsid w:val="006F622E"/>
    <w:rsid w:val="006F6912"/>
    <w:rsid w:val="00700064"/>
    <w:rsid w:val="007002B6"/>
    <w:rsid w:val="0070038C"/>
    <w:rsid w:val="0070318F"/>
    <w:rsid w:val="007042C4"/>
    <w:rsid w:val="00704BF2"/>
    <w:rsid w:val="00705C39"/>
    <w:rsid w:val="00707400"/>
    <w:rsid w:val="007074C0"/>
    <w:rsid w:val="007104FD"/>
    <w:rsid w:val="007108ED"/>
    <w:rsid w:val="00710BF5"/>
    <w:rsid w:val="0071289F"/>
    <w:rsid w:val="00714351"/>
    <w:rsid w:val="00715FF3"/>
    <w:rsid w:val="00716C0E"/>
    <w:rsid w:val="007170F1"/>
    <w:rsid w:val="00717281"/>
    <w:rsid w:val="00723BC1"/>
    <w:rsid w:val="00726708"/>
    <w:rsid w:val="00727D48"/>
    <w:rsid w:val="007309CB"/>
    <w:rsid w:val="00732C42"/>
    <w:rsid w:val="00735E65"/>
    <w:rsid w:val="00736D9B"/>
    <w:rsid w:val="00740EB0"/>
    <w:rsid w:val="00741B9B"/>
    <w:rsid w:val="00742966"/>
    <w:rsid w:val="007451B5"/>
    <w:rsid w:val="00745BAC"/>
    <w:rsid w:val="0075089D"/>
    <w:rsid w:val="00754BC9"/>
    <w:rsid w:val="0075636A"/>
    <w:rsid w:val="007564C6"/>
    <w:rsid w:val="0076018E"/>
    <w:rsid w:val="007603DD"/>
    <w:rsid w:val="00761786"/>
    <w:rsid w:val="0076340B"/>
    <w:rsid w:val="00763C89"/>
    <w:rsid w:val="00764F1C"/>
    <w:rsid w:val="007658C8"/>
    <w:rsid w:val="007659CE"/>
    <w:rsid w:val="00770613"/>
    <w:rsid w:val="007721EC"/>
    <w:rsid w:val="007726D8"/>
    <w:rsid w:val="00773E47"/>
    <w:rsid w:val="0077454B"/>
    <w:rsid w:val="007756CE"/>
    <w:rsid w:val="007812AE"/>
    <w:rsid w:val="00781F93"/>
    <w:rsid w:val="00782026"/>
    <w:rsid w:val="00785416"/>
    <w:rsid w:val="00787713"/>
    <w:rsid w:val="00787736"/>
    <w:rsid w:val="007900E2"/>
    <w:rsid w:val="0079420B"/>
    <w:rsid w:val="00796895"/>
    <w:rsid w:val="007975EA"/>
    <w:rsid w:val="007A1280"/>
    <w:rsid w:val="007A5531"/>
    <w:rsid w:val="007A589A"/>
    <w:rsid w:val="007A69C4"/>
    <w:rsid w:val="007A6FE9"/>
    <w:rsid w:val="007B026B"/>
    <w:rsid w:val="007B1E89"/>
    <w:rsid w:val="007B2A50"/>
    <w:rsid w:val="007B2E69"/>
    <w:rsid w:val="007B42F9"/>
    <w:rsid w:val="007B484C"/>
    <w:rsid w:val="007B5F0B"/>
    <w:rsid w:val="007C160F"/>
    <w:rsid w:val="007C1633"/>
    <w:rsid w:val="007C5AF2"/>
    <w:rsid w:val="007C5B4D"/>
    <w:rsid w:val="007C6EDA"/>
    <w:rsid w:val="007D0214"/>
    <w:rsid w:val="007D0915"/>
    <w:rsid w:val="007D0C69"/>
    <w:rsid w:val="007D1188"/>
    <w:rsid w:val="007D3DF9"/>
    <w:rsid w:val="007E1328"/>
    <w:rsid w:val="007E51F5"/>
    <w:rsid w:val="007F0950"/>
    <w:rsid w:val="007F158D"/>
    <w:rsid w:val="007F389B"/>
    <w:rsid w:val="007F4DB0"/>
    <w:rsid w:val="007F6E14"/>
    <w:rsid w:val="007F71F8"/>
    <w:rsid w:val="00802FDB"/>
    <w:rsid w:val="008051DA"/>
    <w:rsid w:val="008057D6"/>
    <w:rsid w:val="00806375"/>
    <w:rsid w:val="00806A6A"/>
    <w:rsid w:val="00807D22"/>
    <w:rsid w:val="00810B58"/>
    <w:rsid w:val="008121ED"/>
    <w:rsid w:val="00812FC1"/>
    <w:rsid w:val="00814D4E"/>
    <w:rsid w:val="00815060"/>
    <w:rsid w:val="008155C0"/>
    <w:rsid w:val="00815F83"/>
    <w:rsid w:val="00816510"/>
    <w:rsid w:val="008166C9"/>
    <w:rsid w:val="00817BAA"/>
    <w:rsid w:val="008207DF"/>
    <w:rsid w:val="00820A51"/>
    <w:rsid w:val="0082115A"/>
    <w:rsid w:val="008227CD"/>
    <w:rsid w:val="00824CC5"/>
    <w:rsid w:val="008251F4"/>
    <w:rsid w:val="008263B1"/>
    <w:rsid w:val="008267EF"/>
    <w:rsid w:val="00826875"/>
    <w:rsid w:val="00830908"/>
    <w:rsid w:val="008314B6"/>
    <w:rsid w:val="0083193C"/>
    <w:rsid w:val="00831E1B"/>
    <w:rsid w:val="00833247"/>
    <w:rsid w:val="00833F78"/>
    <w:rsid w:val="00834EBC"/>
    <w:rsid w:val="00835884"/>
    <w:rsid w:val="00836D08"/>
    <w:rsid w:val="00837E27"/>
    <w:rsid w:val="00841681"/>
    <w:rsid w:val="00844001"/>
    <w:rsid w:val="0084540D"/>
    <w:rsid w:val="00845784"/>
    <w:rsid w:val="00845E41"/>
    <w:rsid w:val="0084680E"/>
    <w:rsid w:val="008505AE"/>
    <w:rsid w:val="00850EA2"/>
    <w:rsid w:val="00852B16"/>
    <w:rsid w:val="00855224"/>
    <w:rsid w:val="00860DD3"/>
    <w:rsid w:val="008614B0"/>
    <w:rsid w:val="00862489"/>
    <w:rsid w:val="00863973"/>
    <w:rsid w:val="00866A39"/>
    <w:rsid w:val="00871352"/>
    <w:rsid w:val="00871E6B"/>
    <w:rsid w:val="0087373F"/>
    <w:rsid w:val="00874F14"/>
    <w:rsid w:val="00876668"/>
    <w:rsid w:val="00880191"/>
    <w:rsid w:val="00880962"/>
    <w:rsid w:val="00880FD1"/>
    <w:rsid w:val="008812F9"/>
    <w:rsid w:val="008816D4"/>
    <w:rsid w:val="0088346E"/>
    <w:rsid w:val="00884142"/>
    <w:rsid w:val="00886857"/>
    <w:rsid w:val="00890B45"/>
    <w:rsid w:val="008913A8"/>
    <w:rsid w:val="00893450"/>
    <w:rsid w:val="008949CF"/>
    <w:rsid w:val="00894A9A"/>
    <w:rsid w:val="00895F17"/>
    <w:rsid w:val="008A1BE9"/>
    <w:rsid w:val="008A4519"/>
    <w:rsid w:val="008A53E4"/>
    <w:rsid w:val="008B3624"/>
    <w:rsid w:val="008B5D07"/>
    <w:rsid w:val="008B6A8C"/>
    <w:rsid w:val="008B7B7F"/>
    <w:rsid w:val="008C0DBE"/>
    <w:rsid w:val="008C1892"/>
    <w:rsid w:val="008C2CA3"/>
    <w:rsid w:val="008C5CC8"/>
    <w:rsid w:val="008C74B7"/>
    <w:rsid w:val="008D0ED2"/>
    <w:rsid w:val="008D1C3E"/>
    <w:rsid w:val="008D1C50"/>
    <w:rsid w:val="008D72D7"/>
    <w:rsid w:val="008E2998"/>
    <w:rsid w:val="008E2C70"/>
    <w:rsid w:val="008E73A4"/>
    <w:rsid w:val="008F0120"/>
    <w:rsid w:val="008F2A08"/>
    <w:rsid w:val="008F354D"/>
    <w:rsid w:val="008F67E5"/>
    <w:rsid w:val="008F69C1"/>
    <w:rsid w:val="008F7952"/>
    <w:rsid w:val="009009F3"/>
    <w:rsid w:val="009012A4"/>
    <w:rsid w:val="00903C93"/>
    <w:rsid w:val="00904408"/>
    <w:rsid w:val="0090568E"/>
    <w:rsid w:val="00906D64"/>
    <w:rsid w:val="00906F48"/>
    <w:rsid w:val="009070B6"/>
    <w:rsid w:val="0091011E"/>
    <w:rsid w:val="0091257C"/>
    <w:rsid w:val="00912B39"/>
    <w:rsid w:val="00913C4D"/>
    <w:rsid w:val="00914414"/>
    <w:rsid w:val="00914515"/>
    <w:rsid w:val="00914AAE"/>
    <w:rsid w:val="00915697"/>
    <w:rsid w:val="009159E0"/>
    <w:rsid w:val="009234B0"/>
    <w:rsid w:val="00925619"/>
    <w:rsid w:val="009257F0"/>
    <w:rsid w:val="00926458"/>
    <w:rsid w:val="00927893"/>
    <w:rsid w:val="00927CE7"/>
    <w:rsid w:val="0093450F"/>
    <w:rsid w:val="009377FF"/>
    <w:rsid w:val="009417B1"/>
    <w:rsid w:val="00943489"/>
    <w:rsid w:val="009436DE"/>
    <w:rsid w:val="00946452"/>
    <w:rsid w:val="0095117A"/>
    <w:rsid w:val="009538F6"/>
    <w:rsid w:val="00953E97"/>
    <w:rsid w:val="009546A9"/>
    <w:rsid w:val="00961819"/>
    <w:rsid w:val="0096192E"/>
    <w:rsid w:val="00961F63"/>
    <w:rsid w:val="0096233E"/>
    <w:rsid w:val="00964179"/>
    <w:rsid w:val="00966097"/>
    <w:rsid w:val="009721BF"/>
    <w:rsid w:val="00972D03"/>
    <w:rsid w:val="00972DA5"/>
    <w:rsid w:val="00975A16"/>
    <w:rsid w:val="00977842"/>
    <w:rsid w:val="00986F86"/>
    <w:rsid w:val="0099081F"/>
    <w:rsid w:val="00990C0B"/>
    <w:rsid w:val="00991CBA"/>
    <w:rsid w:val="00996CE3"/>
    <w:rsid w:val="009A03C9"/>
    <w:rsid w:val="009A0B3D"/>
    <w:rsid w:val="009A1D1B"/>
    <w:rsid w:val="009A673D"/>
    <w:rsid w:val="009B079D"/>
    <w:rsid w:val="009B194C"/>
    <w:rsid w:val="009B33E7"/>
    <w:rsid w:val="009B4042"/>
    <w:rsid w:val="009B5E82"/>
    <w:rsid w:val="009B68D7"/>
    <w:rsid w:val="009B7D95"/>
    <w:rsid w:val="009C1AB7"/>
    <w:rsid w:val="009C3508"/>
    <w:rsid w:val="009C4957"/>
    <w:rsid w:val="009C5616"/>
    <w:rsid w:val="009C6700"/>
    <w:rsid w:val="009D1055"/>
    <w:rsid w:val="009D1470"/>
    <w:rsid w:val="009D1BB5"/>
    <w:rsid w:val="009D2C3F"/>
    <w:rsid w:val="009D307E"/>
    <w:rsid w:val="009D44A4"/>
    <w:rsid w:val="009D640A"/>
    <w:rsid w:val="009E07E9"/>
    <w:rsid w:val="009E2FAE"/>
    <w:rsid w:val="009E54FA"/>
    <w:rsid w:val="009E64A0"/>
    <w:rsid w:val="009E6DD7"/>
    <w:rsid w:val="009E75E3"/>
    <w:rsid w:val="009F1537"/>
    <w:rsid w:val="009F30A8"/>
    <w:rsid w:val="009F5245"/>
    <w:rsid w:val="00A00C49"/>
    <w:rsid w:val="00A026A6"/>
    <w:rsid w:val="00A02CF1"/>
    <w:rsid w:val="00A02EBD"/>
    <w:rsid w:val="00A047C1"/>
    <w:rsid w:val="00A054DC"/>
    <w:rsid w:val="00A05BCF"/>
    <w:rsid w:val="00A0638C"/>
    <w:rsid w:val="00A101BD"/>
    <w:rsid w:val="00A1041D"/>
    <w:rsid w:val="00A10674"/>
    <w:rsid w:val="00A10AB3"/>
    <w:rsid w:val="00A123AE"/>
    <w:rsid w:val="00A12595"/>
    <w:rsid w:val="00A13E88"/>
    <w:rsid w:val="00A140D4"/>
    <w:rsid w:val="00A14FE7"/>
    <w:rsid w:val="00A16087"/>
    <w:rsid w:val="00A1765C"/>
    <w:rsid w:val="00A17C07"/>
    <w:rsid w:val="00A20E67"/>
    <w:rsid w:val="00A23A63"/>
    <w:rsid w:val="00A25B6E"/>
    <w:rsid w:val="00A273CE"/>
    <w:rsid w:val="00A27AA8"/>
    <w:rsid w:val="00A27D3A"/>
    <w:rsid w:val="00A32185"/>
    <w:rsid w:val="00A33BD3"/>
    <w:rsid w:val="00A34418"/>
    <w:rsid w:val="00A36B04"/>
    <w:rsid w:val="00A36EF4"/>
    <w:rsid w:val="00A40097"/>
    <w:rsid w:val="00A4028D"/>
    <w:rsid w:val="00A423EF"/>
    <w:rsid w:val="00A42691"/>
    <w:rsid w:val="00A439C6"/>
    <w:rsid w:val="00A44371"/>
    <w:rsid w:val="00A4464E"/>
    <w:rsid w:val="00A447A2"/>
    <w:rsid w:val="00A546A5"/>
    <w:rsid w:val="00A54F35"/>
    <w:rsid w:val="00A560D7"/>
    <w:rsid w:val="00A56F3D"/>
    <w:rsid w:val="00A60992"/>
    <w:rsid w:val="00A60C60"/>
    <w:rsid w:val="00A6200C"/>
    <w:rsid w:val="00A62070"/>
    <w:rsid w:val="00A63AB0"/>
    <w:rsid w:val="00A66466"/>
    <w:rsid w:val="00A66B8A"/>
    <w:rsid w:val="00A70D35"/>
    <w:rsid w:val="00A7238B"/>
    <w:rsid w:val="00A72567"/>
    <w:rsid w:val="00A7438E"/>
    <w:rsid w:val="00A808C9"/>
    <w:rsid w:val="00A809C8"/>
    <w:rsid w:val="00A82FFD"/>
    <w:rsid w:val="00A839EF"/>
    <w:rsid w:val="00A84178"/>
    <w:rsid w:val="00A85C21"/>
    <w:rsid w:val="00A9290A"/>
    <w:rsid w:val="00A933C3"/>
    <w:rsid w:val="00A9398C"/>
    <w:rsid w:val="00A93E2D"/>
    <w:rsid w:val="00A93FE8"/>
    <w:rsid w:val="00A9564B"/>
    <w:rsid w:val="00A96688"/>
    <w:rsid w:val="00AA065D"/>
    <w:rsid w:val="00AB08FC"/>
    <w:rsid w:val="00AB4036"/>
    <w:rsid w:val="00AB43C6"/>
    <w:rsid w:val="00AB478D"/>
    <w:rsid w:val="00AB4855"/>
    <w:rsid w:val="00AB6E98"/>
    <w:rsid w:val="00AB777A"/>
    <w:rsid w:val="00AB7887"/>
    <w:rsid w:val="00AC10A3"/>
    <w:rsid w:val="00AC1849"/>
    <w:rsid w:val="00AC266E"/>
    <w:rsid w:val="00AC4640"/>
    <w:rsid w:val="00AD25CA"/>
    <w:rsid w:val="00AD3711"/>
    <w:rsid w:val="00AD451B"/>
    <w:rsid w:val="00AD4C92"/>
    <w:rsid w:val="00AD4DCE"/>
    <w:rsid w:val="00AD6EB3"/>
    <w:rsid w:val="00AE0E99"/>
    <w:rsid w:val="00AE1F51"/>
    <w:rsid w:val="00AE277C"/>
    <w:rsid w:val="00AE408B"/>
    <w:rsid w:val="00AE4763"/>
    <w:rsid w:val="00AE5AB1"/>
    <w:rsid w:val="00AE5ED8"/>
    <w:rsid w:val="00AF0BF3"/>
    <w:rsid w:val="00AF104C"/>
    <w:rsid w:val="00AF2618"/>
    <w:rsid w:val="00AF2704"/>
    <w:rsid w:val="00AF3495"/>
    <w:rsid w:val="00AF61EF"/>
    <w:rsid w:val="00AF7B4C"/>
    <w:rsid w:val="00B006EF"/>
    <w:rsid w:val="00B039B3"/>
    <w:rsid w:val="00B05CCF"/>
    <w:rsid w:val="00B062F6"/>
    <w:rsid w:val="00B06A80"/>
    <w:rsid w:val="00B071A7"/>
    <w:rsid w:val="00B0725D"/>
    <w:rsid w:val="00B10739"/>
    <w:rsid w:val="00B10F76"/>
    <w:rsid w:val="00B1213A"/>
    <w:rsid w:val="00B12247"/>
    <w:rsid w:val="00B20293"/>
    <w:rsid w:val="00B21C0D"/>
    <w:rsid w:val="00B23663"/>
    <w:rsid w:val="00B249CA"/>
    <w:rsid w:val="00B25D1B"/>
    <w:rsid w:val="00B262EB"/>
    <w:rsid w:val="00B26742"/>
    <w:rsid w:val="00B30745"/>
    <w:rsid w:val="00B3349C"/>
    <w:rsid w:val="00B334DE"/>
    <w:rsid w:val="00B33F2E"/>
    <w:rsid w:val="00B34A08"/>
    <w:rsid w:val="00B35B72"/>
    <w:rsid w:val="00B362FB"/>
    <w:rsid w:val="00B36785"/>
    <w:rsid w:val="00B402CD"/>
    <w:rsid w:val="00B4050E"/>
    <w:rsid w:val="00B4123C"/>
    <w:rsid w:val="00B415F7"/>
    <w:rsid w:val="00B42BC6"/>
    <w:rsid w:val="00B44A50"/>
    <w:rsid w:val="00B45047"/>
    <w:rsid w:val="00B460BD"/>
    <w:rsid w:val="00B54BD9"/>
    <w:rsid w:val="00B54D3D"/>
    <w:rsid w:val="00B61F29"/>
    <w:rsid w:val="00B64836"/>
    <w:rsid w:val="00B70FCD"/>
    <w:rsid w:val="00B71240"/>
    <w:rsid w:val="00B729CB"/>
    <w:rsid w:val="00B730A7"/>
    <w:rsid w:val="00B734F2"/>
    <w:rsid w:val="00B73E9B"/>
    <w:rsid w:val="00B7444A"/>
    <w:rsid w:val="00B75165"/>
    <w:rsid w:val="00B76921"/>
    <w:rsid w:val="00B76F55"/>
    <w:rsid w:val="00B77EE7"/>
    <w:rsid w:val="00B805A3"/>
    <w:rsid w:val="00B83016"/>
    <w:rsid w:val="00B83D2E"/>
    <w:rsid w:val="00B87E33"/>
    <w:rsid w:val="00B90254"/>
    <w:rsid w:val="00B91C5E"/>
    <w:rsid w:val="00B91FCA"/>
    <w:rsid w:val="00B93360"/>
    <w:rsid w:val="00B93AB3"/>
    <w:rsid w:val="00B95FDF"/>
    <w:rsid w:val="00B97CB4"/>
    <w:rsid w:val="00BA0725"/>
    <w:rsid w:val="00BA16FA"/>
    <w:rsid w:val="00BA1A8E"/>
    <w:rsid w:val="00BA2CBA"/>
    <w:rsid w:val="00BA4CCB"/>
    <w:rsid w:val="00BA5CAD"/>
    <w:rsid w:val="00BA6519"/>
    <w:rsid w:val="00BB1670"/>
    <w:rsid w:val="00BB2C91"/>
    <w:rsid w:val="00BB3063"/>
    <w:rsid w:val="00BB3E03"/>
    <w:rsid w:val="00BB6EB2"/>
    <w:rsid w:val="00BC15BF"/>
    <w:rsid w:val="00BC193E"/>
    <w:rsid w:val="00BC44E8"/>
    <w:rsid w:val="00BD129F"/>
    <w:rsid w:val="00BD1D52"/>
    <w:rsid w:val="00BD2179"/>
    <w:rsid w:val="00BD23E5"/>
    <w:rsid w:val="00BD39CC"/>
    <w:rsid w:val="00BD5296"/>
    <w:rsid w:val="00BD5784"/>
    <w:rsid w:val="00BD6E2E"/>
    <w:rsid w:val="00BE447D"/>
    <w:rsid w:val="00BE52C5"/>
    <w:rsid w:val="00BE6F60"/>
    <w:rsid w:val="00BE78AF"/>
    <w:rsid w:val="00BF04CA"/>
    <w:rsid w:val="00BF0EA7"/>
    <w:rsid w:val="00BF227B"/>
    <w:rsid w:val="00BF4547"/>
    <w:rsid w:val="00BF52C8"/>
    <w:rsid w:val="00BF6AD9"/>
    <w:rsid w:val="00BF6CC0"/>
    <w:rsid w:val="00C041A6"/>
    <w:rsid w:val="00C047F8"/>
    <w:rsid w:val="00C04C01"/>
    <w:rsid w:val="00C05014"/>
    <w:rsid w:val="00C0601B"/>
    <w:rsid w:val="00C077C3"/>
    <w:rsid w:val="00C079EC"/>
    <w:rsid w:val="00C07C7F"/>
    <w:rsid w:val="00C10A7D"/>
    <w:rsid w:val="00C14F0D"/>
    <w:rsid w:val="00C17107"/>
    <w:rsid w:val="00C20AE2"/>
    <w:rsid w:val="00C22AF0"/>
    <w:rsid w:val="00C23985"/>
    <w:rsid w:val="00C23D0B"/>
    <w:rsid w:val="00C240A1"/>
    <w:rsid w:val="00C2651A"/>
    <w:rsid w:val="00C26AAE"/>
    <w:rsid w:val="00C27C95"/>
    <w:rsid w:val="00C3262E"/>
    <w:rsid w:val="00C35885"/>
    <w:rsid w:val="00C35DF1"/>
    <w:rsid w:val="00C37103"/>
    <w:rsid w:val="00C4088C"/>
    <w:rsid w:val="00C409C6"/>
    <w:rsid w:val="00C41752"/>
    <w:rsid w:val="00C4325A"/>
    <w:rsid w:val="00C47482"/>
    <w:rsid w:val="00C5153C"/>
    <w:rsid w:val="00C521F1"/>
    <w:rsid w:val="00C52360"/>
    <w:rsid w:val="00C52AEB"/>
    <w:rsid w:val="00C52C2F"/>
    <w:rsid w:val="00C53DBF"/>
    <w:rsid w:val="00C53F21"/>
    <w:rsid w:val="00C540A3"/>
    <w:rsid w:val="00C56CDF"/>
    <w:rsid w:val="00C57086"/>
    <w:rsid w:val="00C603F1"/>
    <w:rsid w:val="00C6050B"/>
    <w:rsid w:val="00C64277"/>
    <w:rsid w:val="00C64559"/>
    <w:rsid w:val="00C673CA"/>
    <w:rsid w:val="00C70937"/>
    <w:rsid w:val="00C70D9C"/>
    <w:rsid w:val="00C714C4"/>
    <w:rsid w:val="00C75B96"/>
    <w:rsid w:val="00C77EEE"/>
    <w:rsid w:val="00C8010B"/>
    <w:rsid w:val="00C81156"/>
    <w:rsid w:val="00C83A44"/>
    <w:rsid w:val="00C8775F"/>
    <w:rsid w:val="00C9038C"/>
    <w:rsid w:val="00C91FE2"/>
    <w:rsid w:val="00C92334"/>
    <w:rsid w:val="00C92338"/>
    <w:rsid w:val="00C934D4"/>
    <w:rsid w:val="00C94765"/>
    <w:rsid w:val="00CA1C68"/>
    <w:rsid w:val="00CA5C04"/>
    <w:rsid w:val="00CA6EA4"/>
    <w:rsid w:val="00CA734C"/>
    <w:rsid w:val="00CB05EB"/>
    <w:rsid w:val="00CB0BBB"/>
    <w:rsid w:val="00CB3DAB"/>
    <w:rsid w:val="00CB55BA"/>
    <w:rsid w:val="00CC0A6C"/>
    <w:rsid w:val="00CC2464"/>
    <w:rsid w:val="00CC3AE9"/>
    <w:rsid w:val="00CC3FC1"/>
    <w:rsid w:val="00CC523F"/>
    <w:rsid w:val="00CC5874"/>
    <w:rsid w:val="00CD21B8"/>
    <w:rsid w:val="00CD3940"/>
    <w:rsid w:val="00CD4E97"/>
    <w:rsid w:val="00CE0EC4"/>
    <w:rsid w:val="00CE4064"/>
    <w:rsid w:val="00CF2AB2"/>
    <w:rsid w:val="00CF41D1"/>
    <w:rsid w:val="00CF5C29"/>
    <w:rsid w:val="00CF6896"/>
    <w:rsid w:val="00CF7209"/>
    <w:rsid w:val="00D00D39"/>
    <w:rsid w:val="00D04AAA"/>
    <w:rsid w:val="00D074B1"/>
    <w:rsid w:val="00D13FBD"/>
    <w:rsid w:val="00D14D03"/>
    <w:rsid w:val="00D16F53"/>
    <w:rsid w:val="00D17E4B"/>
    <w:rsid w:val="00D17F38"/>
    <w:rsid w:val="00D22293"/>
    <w:rsid w:val="00D22921"/>
    <w:rsid w:val="00D23EC3"/>
    <w:rsid w:val="00D242E4"/>
    <w:rsid w:val="00D26146"/>
    <w:rsid w:val="00D26EEE"/>
    <w:rsid w:val="00D30953"/>
    <w:rsid w:val="00D32496"/>
    <w:rsid w:val="00D37878"/>
    <w:rsid w:val="00D419CC"/>
    <w:rsid w:val="00D434DB"/>
    <w:rsid w:val="00D44005"/>
    <w:rsid w:val="00D4444E"/>
    <w:rsid w:val="00D44658"/>
    <w:rsid w:val="00D45DE1"/>
    <w:rsid w:val="00D462E4"/>
    <w:rsid w:val="00D4648F"/>
    <w:rsid w:val="00D47D87"/>
    <w:rsid w:val="00D47F2E"/>
    <w:rsid w:val="00D511C5"/>
    <w:rsid w:val="00D51C65"/>
    <w:rsid w:val="00D542AF"/>
    <w:rsid w:val="00D55BF7"/>
    <w:rsid w:val="00D55E79"/>
    <w:rsid w:val="00D562E5"/>
    <w:rsid w:val="00D600DC"/>
    <w:rsid w:val="00D60667"/>
    <w:rsid w:val="00D6351D"/>
    <w:rsid w:val="00D640D0"/>
    <w:rsid w:val="00D64816"/>
    <w:rsid w:val="00D64F12"/>
    <w:rsid w:val="00D65C0D"/>
    <w:rsid w:val="00D66E6B"/>
    <w:rsid w:val="00D6743B"/>
    <w:rsid w:val="00D72D45"/>
    <w:rsid w:val="00D72ECA"/>
    <w:rsid w:val="00D7394F"/>
    <w:rsid w:val="00D81A97"/>
    <w:rsid w:val="00D82BA9"/>
    <w:rsid w:val="00D858AF"/>
    <w:rsid w:val="00D86919"/>
    <w:rsid w:val="00D9021E"/>
    <w:rsid w:val="00D92859"/>
    <w:rsid w:val="00D93B8A"/>
    <w:rsid w:val="00D96D40"/>
    <w:rsid w:val="00D975EB"/>
    <w:rsid w:val="00DA020B"/>
    <w:rsid w:val="00DA04F9"/>
    <w:rsid w:val="00DA1168"/>
    <w:rsid w:val="00DA1F6A"/>
    <w:rsid w:val="00DA4F76"/>
    <w:rsid w:val="00DA5831"/>
    <w:rsid w:val="00DA5CE1"/>
    <w:rsid w:val="00DA6C8A"/>
    <w:rsid w:val="00DB2F99"/>
    <w:rsid w:val="00DC00A0"/>
    <w:rsid w:val="00DC04DB"/>
    <w:rsid w:val="00DC30CB"/>
    <w:rsid w:val="00DC57D0"/>
    <w:rsid w:val="00DC595B"/>
    <w:rsid w:val="00DD0AC1"/>
    <w:rsid w:val="00DD0DE8"/>
    <w:rsid w:val="00DD3029"/>
    <w:rsid w:val="00DD4896"/>
    <w:rsid w:val="00DD7B3C"/>
    <w:rsid w:val="00DE08E7"/>
    <w:rsid w:val="00DE1C04"/>
    <w:rsid w:val="00DE2644"/>
    <w:rsid w:val="00DE2B05"/>
    <w:rsid w:val="00DE6759"/>
    <w:rsid w:val="00DE6AAA"/>
    <w:rsid w:val="00DF0033"/>
    <w:rsid w:val="00DF00DF"/>
    <w:rsid w:val="00DF0F78"/>
    <w:rsid w:val="00DF1620"/>
    <w:rsid w:val="00DF1989"/>
    <w:rsid w:val="00DF31CC"/>
    <w:rsid w:val="00DF5EB5"/>
    <w:rsid w:val="00DF6004"/>
    <w:rsid w:val="00DF7344"/>
    <w:rsid w:val="00DF7832"/>
    <w:rsid w:val="00E00059"/>
    <w:rsid w:val="00E00834"/>
    <w:rsid w:val="00E013B4"/>
    <w:rsid w:val="00E014ED"/>
    <w:rsid w:val="00E015B7"/>
    <w:rsid w:val="00E03540"/>
    <w:rsid w:val="00E04CE5"/>
    <w:rsid w:val="00E063FE"/>
    <w:rsid w:val="00E0778C"/>
    <w:rsid w:val="00E102DC"/>
    <w:rsid w:val="00E103CE"/>
    <w:rsid w:val="00E1104F"/>
    <w:rsid w:val="00E15F5B"/>
    <w:rsid w:val="00E1695A"/>
    <w:rsid w:val="00E16D8D"/>
    <w:rsid w:val="00E17024"/>
    <w:rsid w:val="00E17297"/>
    <w:rsid w:val="00E176E2"/>
    <w:rsid w:val="00E2273E"/>
    <w:rsid w:val="00E24CD8"/>
    <w:rsid w:val="00E24F9E"/>
    <w:rsid w:val="00E25D75"/>
    <w:rsid w:val="00E2624C"/>
    <w:rsid w:val="00E3052A"/>
    <w:rsid w:val="00E31418"/>
    <w:rsid w:val="00E34588"/>
    <w:rsid w:val="00E346C5"/>
    <w:rsid w:val="00E35205"/>
    <w:rsid w:val="00E3528C"/>
    <w:rsid w:val="00E352DA"/>
    <w:rsid w:val="00E35E6F"/>
    <w:rsid w:val="00E36C4A"/>
    <w:rsid w:val="00E439A4"/>
    <w:rsid w:val="00E44393"/>
    <w:rsid w:val="00E4534E"/>
    <w:rsid w:val="00E50531"/>
    <w:rsid w:val="00E52549"/>
    <w:rsid w:val="00E53670"/>
    <w:rsid w:val="00E537A6"/>
    <w:rsid w:val="00E551A2"/>
    <w:rsid w:val="00E5645C"/>
    <w:rsid w:val="00E57509"/>
    <w:rsid w:val="00E60AAC"/>
    <w:rsid w:val="00E6225D"/>
    <w:rsid w:val="00E62813"/>
    <w:rsid w:val="00E63D3E"/>
    <w:rsid w:val="00E65869"/>
    <w:rsid w:val="00E668AB"/>
    <w:rsid w:val="00E700A6"/>
    <w:rsid w:val="00E70FAC"/>
    <w:rsid w:val="00E816DB"/>
    <w:rsid w:val="00E827E0"/>
    <w:rsid w:val="00E839A1"/>
    <w:rsid w:val="00E85043"/>
    <w:rsid w:val="00E86284"/>
    <w:rsid w:val="00E90DBE"/>
    <w:rsid w:val="00E90FD4"/>
    <w:rsid w:val="00E92DB3"/>
    <w:rsid w:val="00E93D2D"/>
    <w:rsid w:val="00EA0698"/>
    <w:rsid w:val="00EA1F7D"/>
    <w:rsid w:val="00EA4E45"/>
    <w:rsid w:val="00EA6BB5"/>
    <w:rsid w:val="00EA7620"/>
    <w:rsid w:val="00EB0B6C"/>
    <w:rsid w:val="00EB2F73"/>
    <w:rsid w:val="00EB3243"/>
    <w:rsid w:val="00EB3B05"/>
    <w:rsid w:val="00EB407D"/>
    <w:rsid w:val="00EB6254"/>
    <w:rsid w:val="00EB6679"/>
    <w:rsid w:val="00EC1105"/>
    <w:rsid w:val="00EC28D9"/>
    <w:rsid w:val="00EC294E"/>
    <w:rsid w:val="00EC3CE8"/>
    <w:rsid w:val="00EC55E1"/>
    <w:rsid w:val="00EC5AFB"/>
    <w:rsid w:val="00EC6A47"/>
    <w:rsid w:val="00EC7F08"/>
    <w:rsid w:val="00ED19B4"/>
    <w:rsid w:val="00ED364E"/>
    <w:rsid w:val="00ED40A9"/>
    <w:rsid w:val="00ED4808"/>
    <w:rsid w:val="00ED511C"/>
    <w:rsid w:val="00EE1038"/>
    <w:rsid w:val="00EE2199"/>
    <w:rsid w:val="00EE2624"/>
    <w:rsid w:val="00EE501F"/>
    <w:rsid w:val="00EE589D"/>
    <w:rsid w:val="00EE7F54"/>
    <w:rsid w:val="00EF0F62"/>
    <w:rsid w:val="00EF1AB0"/>
    <w:rsid w:val="00EF3483"/>
    <w:rsid w:val="00EF378C"/>
    <w:rsid w:val="00EF3DD5"/>
    <w:rsid w:val="00EF4E31"/>
    <w:rsid w:val="00EF6077"/>
    <w:rsid w:val="00EF6AD7"/>
    <w:rsid w:val="00F0160D"/>
    <w:rsid w:val="00F020F9"/>
    <w:rsid w:val="00F03664"/>
    <w:rsid w:val="00F053E2"/>
    <w:rsid w:val="00F11723"/>
    <w:rsid w:val="00F120E5"/>
    <w:rsid w:val="00F12F5F"/>
    <w:rsid w:val="00F1387F"/>
    <w:rsid w:val="00F14C14"/>
    <w:rsid w:val="00F15E86"/>
    <w:rsid w:val="00F20F92"/>
    <w:rsid w:val="00F219A7"/>
    <w:rsid w:val="00F22E2E"/>
    <w:rsid w:val="00F243AE"/>
    <w:rsid w:val="00F251B4"/>
    <w:rsid w:val="00F25921"/>
    <w:rsid w:val="00F25BEC"/>
    <w:rsid w:val="00F26184"/>
    <w:rsid w:val="00F30B6C"/>
    <w:rsid w:val="00F33A55"/>
    <w:rsid w:val="00F3408E"/>
    <w:rsid w:val="00F353A7"/>
    <w:rsid w:val="00F35823"/>
    <w:rsid w:val="00F363F5"/>
    <w:rsid w:val="00F407AD"/>
    <w:rsid w:val="00F423FC"/>
    <w:rsid w:val="00F4274C"/>
    <w:rsid w:val="00F43198"/>
    <w:rsid w:val="00F43A87"/>
    <w:rsid w:val="00F45A5B"/>
    <w:rsid w:val="00F47850"/>
    <w:rsid w:val="00F47999"/>
    <w:rsid w:val="00F500A5"/>
    <w:rsid w:val="00F5049F"/>
    <w:rsid w:val="00F51963"/>
    <w:rsid w:val="00F557F7"/>
    <w:rsid w:val="00F61BA1"/>
    <w:rsid w:val="00F61CDA"/>
    <w:rsid w:val="00F63226"/>
    <w:rsid w:val="00F65FA6"/>
    <w:rsid w:val="00F66B90"/>
    <w:rsid w:val="00F66F9A"/>
    <w:rsid w:val="00F70DCC"/>
    <w:rsid w:val="00F724CE"/>
    <w:rsid w:val="00F726DB"/>
    <w:rsid w:val="00F76670"/>
    <w:rsid w:val="00F76A99"/>
    <w:rsid w:val="00F771F7"/>
    <w:rsid w:val="00F808FE"/>
    <w:rsid w:val="00F8099E"/>
    <w:rsid w:val="00F80DDE"/>
    <w:rsid w:val="00F80F6A"/>
    <w:rsid w:val="00F8196D"/>
    <w:rsid w:val="00F8295C"/>
    <w:rsid w:val="00F82D60"/>
    <w:rsid w:val="00F8417C"/>
    <w:rsid w:val="00F8494E"/>
    <w:rsid w:val="00F85A53"/>
    <w:rsid w:val="00F86DE3"/>
    <w:rsid w:val="00F919CC"/>
    <w:rsid w:val="00F940F8"/>
    <w:rsid w:val="00F94A36"/>
    <w:rsid w:val="00F94F8E"/>
    <w:rsid w:val="00F959D0"/>
    <w:rsid w:val="00FA078A"/>
    <w:rsid w:val="00FA1129"/>
    <w:rsid w:val="00FA169E"/>
    <w:rsid w:val="00FA2F75"/>
    <w:rsid w:val="00FA447D"/>
    <w:rsid w:val="00FA4A8A"/>
    <w:rsid w:val="00FB2B80"/>
    <w:rsid w:val="00FB55FB"/>
    <w:rsid w:val="00FB5EA5"/>
    <w:rsid w:val="00FB7524"/>
    <w:rsid w:val="00FC13B7"/>
    <w:rsid w:val="00FC3F41"/>
    <w:rsid w:val="00FC4807"/>
    <w:rsid w:val="00FD11D6"/>
    <w:rsid w:val="00FD2D83"/>
    <w:rsid w:val="00FD314E"/>
    <w:rsid w:val="00FD35BD"/>
    <w:rsid w:val="00FD64A4"/>
    <w:rsid w:val="00FD7B0C"/>
    <w:rsid w:val="00FD7B8A"/>
    <w:rsid w:val="00FE279D"/>
    <w:rsid w:val="00FE3A68"/>
    <w:rsid w:val="00FE5D63"/>
    <w:rsid w:val="00FE632F"/>
    <w:rsid w:val="00FF13BC"/>
    <w:rsid w:val="00FF347F"/>
    <w:rsid w:val="00FF46A0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4791BC2"/>
  <w15:docId w15:val="{ADE41085-FD77-4C8F-A3E8-C3F45E4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875"/>
  </w:style>
  <w:style w:type="paragraph" w:styleId="a5">
    <w:name w:val="footer"/>
    <w:basedOn w:val="a"/>
    <w:link w:val="a6"/>
    <w:uiPriority w:val="99"/>
    <w:unhideWhenUsed/>
    <w:rsid w:val="004B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875"/>
  </w:style>
  <w:style w:type="table" w:styleId="a7">
    <w:name w:val="Table Grid"/>
    <w:basedOn w:val="a1"/>
    <w:uiPriority w:val="59"/>
    <w:rsid w:val="0029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96F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6F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6F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6F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6F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6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6FC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5716A4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5716A4"/>
  </w:style>
  <w:style w:type="character" w:styleId="af1">
    <w:name w:val="footnote reference"/>
    <w:basedOn w:val="a0"/>
    <w:uiPriority w:val="99"/>
    <w:semiHidden/>
    <w:unhideWhenUsed/>
    <w:rsid w:val="005716A4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EC3CE8"/>
  </w:style>
  <w:style w:type="character" w:customStyle="1" w:styleId="af3">
    <w:name w:val="日付 (文字)"/>
    <w:basedOn w:val="a0"/>
    <w:link w:val="af2"/>
    <w:uiPriority w:val="99"/>
    <w:semiHidden/>
    <w:rsid w:val="00EC3CE8"/>
  </w:style>
  <w:style w:type="paragraph" w:styleId="af4">
    <w:name w:val="Revision"/>
    <w:hidden/>
    <w:uiPriority w:val="99"/>
    <w:semiHidden/>
    <w:rsid w:val="0056071A"/>
  </w:style>
  <w:style w:type="paragraph" w:styleId="af5">
    <w:name w:val="endnote text"/>
    <w:basedOn w:val="a"/>
    <w:link w:val="af6"/>
    <w:uiPriority w:val="99"/>
    <w:semiHidden/>
    <w:unhideWhenUsed/>
    <w:rsid w:val="007F0950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7F0950"/>
  </w:style>
  <w:style w:type="character" w:styleId="af7">
    <w:name w:val="endnote reference"/>
    <w:basedOn w:val="a0"/>
    <w:uiPriority w:val="99"/>
    <w:semiHidden/>
    <w:unhideWhenUsed/>
    <w:rsid w:val="007F0950"/>
    <w:rPr>
      <w:vertAlign w:val="superscript"/>
    </w:rPr>
  </w:style>
  <w:style w:type="paragraph" w:styleId="af8">
    <w:name w:val="List Paragraph"/>
    <w:basedOn w:val="a"/>
    <w:uiPriority w:val="34"/>
    <w:qFormat/>
    <w:rsid w:val="00CE406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E51D-426A-4CDE-9B96-C22F488C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亮</dc:creator>
  <cp:lastModifiedBy>hongoh</cp:lastModifiedBy>
  <cp:revision>177</cp:revision>
  <cp:lastPrinted>2020-11-19T07:09:00Z</cp:lastPrinted>
  <dcterms:created xsi:type="dcterms:W3CDTF">2019-03-28T00:20:00Z</dcterms:created>
  <dcterms:modified xsi:type="dcterms:W3CDTF">2020-12-15T05:38:00Z</dcterms:modified>
</cp:coreProperties>
</file>