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A31" w:rsidRPr="00184A31" w:rsidRDefault="005373E0" w:rsidP="00184A31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EEE2E4" wp14:editId="5F8333A5">
                <wp:simplePos x="0" y="0"/>
                <wp:positionH relativeFrom="column">
                  <wp:posOffset>3274060</wp:posOffset>
                </wp:positionH>
                <wp:positionV relativeFrom="paragraph">
                  <wp:posOffset>7197725</wp:posOffset>
                </wp:positionV>
                <wp:extent cx="2664460" cy="561975"/>
                <wp:effectExtent l="0" t="0" r="2159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46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415" w:rsidRPr="00747FD5" w:rsidRDefault="000662F2" w:rsidP="00B2441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複数コースへの申し込み</w:t>
                            </w:r>
                            <w:r w:rsidR="00816BB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可能です。</w:t>
                            </w:r>
                          </w:p>
                          <w:p w:rsidR="00B24415" w:rsidRPr="00747FD5" w:rsidRDefault="00C05F1A" w:rsidP="00B2441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※詳細は、総合案内を</w:t>
                            </w:r>
                            <w:r w:rsidRPr="005C7F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B24415" w:rsidRPr="005C7F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覧</w:t>
                            </w:r>
                            <w:r w:rsidR="00B24415" w:rsidRPr="00747FD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B24415" w:rsidRPr="00747FD5" w:rsidRDefault="00B2441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7.8pt;margin-top:566.75pt;width:209.8pt;height:4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" fillcolor="white [3201]" strokeweight=".5pt">
                <v:textbox>
                  <w:txbxContent>
                    <w:p w:rsidR="00B24415" w:rsidRPr="00747FD5" w:rsidRDefault="000662F2" w:rsidP="00B2441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複数コースへの申し込み</w:t>
                      </w:r>
                      <w:r w:rsidR="00816BBA">
                        <w:rPr>
                          <w:rFonts w:ascii="HGP創英角ｺﾞｼｯｸUB" w:eastAsia="HGP創英角ｺﾞｼｯｸUB" w:hAnsi="HGP創英角ｺﾞｼｯｸUB" w:hint="eastAsia"/>
                        </w:rPr>
                        <w:t>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可能です。</w:t>
                      </w:r>
                    </w:p>
                    <w:p w:rsidR="00B24415" w:rsidRPr="00747FD5" w:rsidRDefault="00C05F1A" w:rsidP="00B24415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※詳細は、総合案内を</w:t>
                      </w:r>
                      <w:r w:rsidRPr="005C7F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ご</w:t>
                      </w:r>
                      <w:r w:rsidR="00B24415" w:rsidRPr="005C7F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覧</w:t>
                      </w:r>
                      <w:r w:rsidR="00B24415" w:rsidRPr="00747FD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B24415" w:rsidRPr="00747FD5" w:rsidRDefault="00B2441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78619E" wp14:editId="4245BC25">
                <wp:simplePos x="0" y="0"/>
                <wp:positionH relativeFrom="column">
                  <wp:posOffset>-318770</wp:posOffset>
                </wp:positionH>
                <wp:positionV relativeFrom="paragraph">
                  <wp:posOffset>1929765</wp:posOffset>
                </wp:positionV>
                <wp:extent cx="6257925" cy="52006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20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71B" w:rsidRDefault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7F73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実施日</w:t>
                            </w:r>
                            <w:r w:rsidR="004D77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3E0E3D" w:rsidRPr="00D96C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6月14日（火）</w:t>
                            </w:r>
                            <w:r w:rsidR="003E0E3D" w:rsidRPr="00BB47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開講式9：15～</w:t>
                            </w:r>
                            <w:r w:rsidR="003E0E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3E0E3D" w:rsidRPr="00D96C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全コース共通科目9：30～11：00</w:t>
                            </w:r>
                          </w:p>
                          <w:p w:rsidR="004D771B" w:rsidRDefault="00E876DF" w:rsidP="004D771B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876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6B7B52" w:rsidRPr="00E876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E876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17</w:t>
                            </w:r>
                            <w:r w:rsidR="006B7B52" w:rsidRPr="00E876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0F1F83" w:rsidRPr="00E876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6B7B52" w:rsidRPr="00E876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4D77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10：00～16：15</w:t>
                            </w:r>
                          </w:p>
                          <w:p w:rsidR="00AA7038" w:rsidRPr="00E876DF" w:rsidRDefault="00E876DF" w:rsidP="004D771B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876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6B7B52" w:rsidRPr="00E876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E876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23</w:t>
                            </w:r>
                            <w:r w:rsidR="006B7B52" w:rsidRPr="00E876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Pr="00E876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6B7B52" w:rsidRPr="00E876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4D77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13：00～17：00</w:t>
                            </w:r>
                          </w:p>
                          <w:p w:rsidR="00AA7038" w:rsidRPr="00E876DF" w:rsidRDefault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876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■場　　所：HRCビル（AIAIおおさか）　大阪市港区波除4-1-37</w:t>
                            </w:r>
                          </w:p>
                          <w:p w:rsidR="00AD2E04" w:rsidRPr="005C7F94" w:rsidRDefault="006B7B52" w:rsidP="004D77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876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E876DF" w:rsidRPr="00E876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</w:t>
                            </w:r>
                            <w:r w:rsidR="00E876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阪市生野区</w:t>
                            </w:r>
                            <w:r w:rsidR="004D77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D771B" w:rsidRPr="00DD2A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6/23のみ</w:t>
                            </w:r>
                            <w:r w:rsidR="004D77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2145B0" w:rsidRPr="005C7F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会場は</w:t>
                            </w:r>
                            <w:r w:rsidR="00AD2E04" w:rsidRPr="005C7F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受講</w:t>
                            </w:r>
                            <w:r w:rsidR="002145B0" w:rsidRPr="005C7F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決定</w:t>
                            </w:r>
                            <w:r w:rsidR="004D77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者に別途お知らせします）</w:t>
                            </w:r>
                          </w:p>
                          <w:p w:rsidR="006B7B52" w:rsidRPr="005C7F94" w:rsidRDefault="006B7B52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C7F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■費　　用：無料</w:t>
                            </w:r>
                          </w:p>
                          <w:p w:rsidR="00BF17CA" w:rsidRPr="005C7F94" w:rsidRDefault="000F1F83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C7F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2145B0" w:rsidRPr="005C7F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　　象：新たに人権に関する業務の担当になった方</w:t>
                            </w:r>
                          </w:p>
                          <w:p w:rsidR="00AD2E04" w:rsidRDefault="00AD2E04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■定　　員：40人</w:t>
                            </w:r>
                          </w:p>
                          <w:p w:rsidR="006B7B52" w:rsidRDefault="00BF17CA" w:rsidP="00BF17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■科　　目：</w:t>
                            </w:r>
                            <w:r w:rsidR="00B24415" w:rsidRPr="00AD2E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</w:t>
                            </w:r>
                            <w:r w:rsidR="00524A36" w:rsidRPr="00AD2E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="006B7B52" w:rsidRPr="00AD2E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科目</w:t>
                            </w:r>
                          </w:p>
                          <w:p w:rsidR="008A0982" w:rsidRDefault="008A0982" w:rsidP="00BF17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DD2A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人権について</w:t>
                            </w:r>
                            <w:r w:rsidR="00DD2A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（人権の概念と</w:t>
                            </w:r>
                            <w:r w:rsidR="00F31A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社会</w:t>
                            </w:r>
                            <w:r w:rsidR="00DD2A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B24415" w:rsidRDefault="008A0982" w:rsidP="008A098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DD2A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="00B244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権問題の基礎理解</w:t>
                            </w:r>
                            <w:r w:rsidR="00543F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B244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人権行政の基礎等</w:t>
                            </w:r>
                          </w:p>
                          <w:p w:rsidR="00B24415" w:rsidRDefault="008A0982" w:rsidP="008A098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DD2A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B244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フィールドワーク</w:t>
                            </w:r>
                            <w:r w:rsidR="00C249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（コリアタウン等）</w:t>
                            </w:r>
                          </w:p>
                          <w:p w:rsidR="00165178" w:rsidRPr="00165178" w:rsidRDefault="00E876DF" w:rsidP="005373E0">
                            <w:pPr>
                              <w:spacing w:line="280" w:lineRule="exact"/>
                              <w:ind w:leftChars="800" w:left="168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876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</w:t>
                            </w:r>
                            <w:r w:rsidR="00705C4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環状線・地下鉄「</w:t>
                            </w:r>
                            <w:r w:rsidRPr="00E876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鶴橋</w:t>
                            </w:r>
                            <w:r w:rsidR="00705C4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」駅周辺</w:t>
                            </w:r>
                            <w:r w:rsidR="006732F1" w:rsidRPr="006732F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と生野コリアタウンを目指して歩きます</w:t>
                            </w:r>
                            <w:r w:rsidR="00B3469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  <w:r w:rsidRPr="00E876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かつて「猪飼野（いかいの）」と呼ばれた地域の一部で</w:t>
                            </w:r>
                            <w:r w:rsidR="00B3469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す。</w:t>
                            </w:r>
                            <w:r w:rsidR="00C80072" w:rsidRPr="00C800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日本でもっとも多くの朝鮮人が暮らす地域</w:t>
                            </w:r>
                            <w:r w:rsidR="00C800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で、</w:t>
                            </w:r>
                            <w:r w:rsidR="00C80072" w:rsidRPr="00C800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朝鮮半島の文化を継承した暮らしが息づいている地域です。在日コリアンに対する差別問題の基礎</w:t>
                            </w:r>
                            <w:r w:rsidR="00B3469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</w:t>
                            </w:r>
                            <w:r w:rsidR="00C800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まちづくり、文化、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多民族共生</w:t>
                            </w:r>
                            <w:r w:rsidR="00C800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学びます</w:t>
                            </w:r>
                            <w:r w:rsidRPr="00E876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:rsidR="00DD2A2A" w:rsidRDefault="00DD2A2A" w:rsidP="008A0982">
                            <w:pPr>
                              <w:spacing w:line="220" w:lineRule="exact"/>
                              <w:ind w:leftChars="700" w:left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1D7C6F" w:rsidRDefault="00E8451E" w:rsidP="00282C60">
                            <w:pPr>
                              <w:spacing w:line="220" w:lineRule="exact"/>
                              <w:ind w:leftChars="700" w:left="168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6517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40213" w:rsidRPr="006402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コース科目の一部を選択して受講</w:t>
                            </w:r>
                            <w:r w:rsidRPr="0016517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することができますが、演習</w:t>
                            </w:r>
                            <w:r w:rsidR="00AF4538" w:rsidRPr="0016517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524A36" w:rsidRPr="0016517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フィールドワークは</w:t>
                            </w:r>
                            <w:r w:rsidR="00BF17CA" w:rsidRPr="0016517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465D33" w:rsidRPr="0016517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最低</w:t>
                            </w:r>
                            <w:r w:rsidRPr="0016517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半日単位で受講されることをお勧めします。</w:t>
                            </w:r>
                          </w:p>
                          <w:p w:rsidR="00DD2A2A" w:rsidRPr="00165178" w:rsidRDefault="00DD2A2A" w:rsidP="008A0982">
                            <w:pPr>
                              <w:spacing w:line="220" w:lineRule="exact"/>
                              <w:ind w:leftChars="700" w:left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6B7B52" w:rsidRDefault="002145B0" w:rsidP="00AE2DD7">
                            <w:pPr>
                              <w:ind w:left="1440" w:hangingChars="600" w:hanging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5C7F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申込方法</w:t>
                            </w:r>
                            <w:r w:rsidR="006B7B52" w:rsidRPr="005C7F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1B138F" w:rsidRPr="005C7F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受講申込書（別紙様式</w:t>
                            </w:r>
                            <w:r w:rsidR="00AE2DD7" w:rsidRPr="005C7F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AE2DD7" w:rsidRPr="00126CB8"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に</w:t>
                            </w:r>
                            <w:r w:rsidR="00AE2DD7" w:rsidRPr="00AE2D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必要事項を記入の上</w:t>
                            </w:r>
                            <w:r w:rsidR="006B7B52"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、郵送、Eメール、FAX</w:t>
                            </w:r>
                            <w:r w:rsidR="005373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6B7B52"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でお申込みください。</w:t>
                            </w:r>
                          </w:p>
                          <w:p w:rsidR="001D7C6F" w:rsidRDefault="006B7B52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■申込期限：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申込期限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314F1E"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</w:t>
                            </w:r>
                            <w:r w:rsidR="0087193A"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14F1E"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201</w:t>
                            </w:r>
                            <w:r w:rsidR="0087193A"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）年</w:t>
                            </w:r>
                            <w:r w:rsidR="0087193A"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C40AAE"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月3日（</w:t>
                            </w:r>
                            <w:r w:rsidR="0087193A"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C40AAE"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C40AAE" w:rsidRPr="00C40A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12:00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必着　</w:t>
                            </w:r>
                          </w:p>
                          <w:p w:rsidR="001D7C6F" w:rsidRPr="00B24415" w:rsidRDefault="006B7B52" w:rsidP="00B24415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定員に満たない場合は継続して受け付けます。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25.1pt;margin-top:151.95pt;width:492.75pt;height:40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" fillcolor="white [3201]" strokeweight=".5pt">
                <v:textbox>
                  <w:txbxContent>
                    <w:p w:rsidR="004D771B" w:rsidRDefault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</w:t>
                      </w:r>
                      <w:r w:rsidR="007F73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実施日</w:t>
                      </w:r>
                      <w:r w:rsidR="004D77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3E0E3D" w:rsidRPr="00D96C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6月14日（火）</w:t>
                      </w:r>
                      <w:r w:rsidR="003E0E3D" w:rsidRPr="00BB47D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開講式9：15～</w:t>
                      </w:r>
                      <w:r w:rsidR="003E0E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/</w:t>
                      </w:r>
                      <w:r w:rsidR="003E0E3D" w:rsidRPr="00D96C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全コース共通科目9：30～11：00</w:t>
                      </w:r>
                    </w:p>
                    <w:p w:rsidR="004D771B" w:rsidRDefault="00E876DF" w:rsidP="004D771B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876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="006B7B52" w:rsidRPr="00E876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Pr="00E876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17</w:t>
                      </w:r>
                      <w:r w:rsidR="006B7B52" w:rsidRPr="00E876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0F1F83" w:rsidRPr="00E876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</w:t>
                      </w:r>
                      <w:r w:rsidR="006B7B52" w:rsidRPr="00E876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4D77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10：00～16：15</w:t>
                      </w:r>
                    </w:p>
                    <w:p w:rsidR="00AA7038" w:rsidRPr="00E876DF" w:rsidRDefault="00E876DF" w:rsidP="004D771B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876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="006B7B52" w:rsidRPr="00E876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Pr="00E876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23</w:t>
                      </w:r>
                      <w:r w:rsidR="006B7B52" w:rsidRPr="00E876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Pr="00E876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木</w:t>
                      </w:r>
                      <w:r w:rsidR="006B7B52" w:rsidRPr="00E876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4D77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13：00～17：00</w:t>
                      </w:r>
                    </w:p>
                    <w:p w:rsidR="00AA7038" w:rsidRPr="00E876DF" w:rsidRDefault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876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■場　　所：HRCビル（AIAIおおさか）　大阪市港区波除4-1-37</w:t>
                      </w:r>
                    </w:p>
                    <w:p w:rsidR="00AD2E04" w:rsidRPr="005C7F94" w:rsidRDefault="006B7B52" w:rsidP="004D771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876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E876DF" w:rsidRPr="00E876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</w:t>
                      </w:r>
                      <w:r w:rsidR="00E876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阪市生野区</w:t>
                      </w:r>
                      <w:r w:rsidR="004D77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4D771B" w:rsidRPr="00DD2A2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6/23のみ</w:t>
                      </w:r>
                      <w:r w:rsidR="004D77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2145B0" w:rsidRPr="005C7F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会場は</w:t>
                      </w:r>
                      <w:r w:rsidR="00AD2E04" w:rsidRPr="005C7F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受講</w:t>
                      </w:r>
                      <w:r w:rsidR="002145B0" w:rsidRPr="005C7F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決定</w:t>
                      </w:r>
                      <w:r w:rsidR="004D77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者に別途お知らせします）</w:t>
                      </w:r>
                    </w:p>
                    <w:p w:rsidR="006B7B52" w:rsidRPr="005C7F94" w:rsidRDefault="006B7B52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C7F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■費　　用：無料</w:t>
                      </w:r>
                    </w:p>
                    <w:p w:rsidR="00BF17CA" w:rsidRPr="005C7F94" w:rsidRDefault="000F1F83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C7F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</w:t>
                      </w:r>
                      <w:r w:rsidR="002145B0" w:rsidRPr="005C7F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　　象：新たに人権に関する業務の担当になった方</w:t>
                      </w:r>
                    </w:p>
                    <w:p w:rsidR="00AD2E04" w:rsidRDefault="00AD2E04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■定　　員：40人</w:t>
                      </w:r>
                    </w:p>
                    <w:p w:rsidR="006B7B52" w:rsidRDefault="00BF17CA" w:rsidP="00BF17C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■科　　目：</w:t>
                      </w:r>
                      <w:r w:rsidR="00B24415" w:rsidRPr="00AD2E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</w:t>
                      </w:r>
                      <w:r w:rsidR="00524A36" w:rsidRPr="00AD2E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９</w:t>
                      </w:r>
                      <w:r w:rsidR="006B7B52" w:rsidRPr="00AD2E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科目</w:t>
                      </w:r>
                    </w:p>
                    <w:p w:rsidR="008A0982" w:rsidRDefault="008A0982" w:rsidP="00BF17C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DD2A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人権について</w:t>
                      </w:r>
                      <w:r w:rsidR="00DD2A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（人権の概念と</w:t>
                      </w:r>
                      <w:r w:rsidR="00F31A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社会</w:t>
                      </w:r>
                      <w:r w:rsidR="00DD2A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B24415" w:rsidRDefault="008A0982" w:rsidP="008A098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DD2A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</w:t>
                      </w:r>
                      <w:r w:rsidR="00B244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権問題の基礎理解</w:t>
                      </w:r>
                      <w:r w:rsidR="00543F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="00B244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人権行政の基礎等</w:t>
                      </w:r>
                    </w:p>
                    <w:p w:rsidR="00B24415" w:rsidRDefault="008A0982" w:rsidP="008A098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DD2A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B244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フィールドワーク</w:t>
                      </w:r>
                      <w:r w:rsidR="00C2490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（コリアタウン等）</w:t>
                      </w:r>
                    </w:p>
                    <w:p w:rsidR="00165178" w:rsidRPr="00165178" w:rsidRDefault="00E876DF" w:rsidP="005373E0">
                      <w:pPr>
                        <w:spacing w:line="280" w:lineRule="exact"/>
                        <w:ind w:leftChars="800" w:left="1680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876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</w:t>
                      </w:r>
                      <w:r w:rsidR="00705C4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環状線・地下鉄「</w:t>
                      </w:r>
                      <w:r w:rsidRPr="00E876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鶴橋</w:t>
                      </w:r>
                      <w:r w:rsidR="00705C4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」駅周辺</w:t>
                      </w:r>
                      <w:r w:rsidR="006732F1" w:rsidRPr="006732F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と生野コリアタウンを目指して歩きます</w:t>
                      </w:r>
                      <w:r w:rsidR="00B3469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  <w:r w:rsidRPr="00E876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かつ</w:t>
                      </w:r>
                      <w:bookmarkStart w:id="1" w:name="_GoBack"/>
                      <w:bookmarkEnd w:id="1"/>
                      <w:r w:rsidRPr="00E876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て「猪飼野（いかいの）」と呼ばれた地域の一部で</w:t>
                      </w:r>
                      <w:r w:rsidR="00B3469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す。</w:t>
                      </w:r>
                      <w:r w:rsidR="00C80072" w:rsidRPr="00C800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日本でもっとも多くの朝鮮人が暮らす地域</w:t>
                      </w:r>
                      <w:r w:rsidR="00C800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で、</w:t>
                      </w:r>
                      <w:r w:rsidR="00C80072" w:rsidRPr="00C800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朝鮮半島の文化を継承した暮らしが息づいている地域です。在日コリアンに対する差別問題の基礎</w:t>
                      </w:r>
                      <w:r w:rsidR="00B3469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</w:t>
                      </w:r>
                      <w:r w:rsidR="00C800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まちづくり、文化、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多民族共生</w:t>
                      </w:r>
                      <w:r w:rsidR="00C800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学びます</w:t>
                      </w:r>
                      <w:r w:rsidRPr="00E876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:rsidR="00DD2A2A" w:rsidRDefault="00DD2A2A" w:rsidP="008A0982">
                      <w:pPr>
                        <w:spacing w:line="220" w:lineRule="exact"/>
                        <w:ind w:leftChars="700" w:left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1D7C6F" w:rsidRDefault="00E8451E" w:rsidP="00282C60">
                      <w:pPr>
                        <w:spacing w:line="220" w:lineRule="exact"/>
                        <w:ind w:leftChars="700" w:left="168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6517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40213" w:rsidRPr="006402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コース科目の一部を選択して受講</w:t>
                      </w:r>
                      <w:r w:rsidRPr="0016517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することができますが、演習</w:t>
                      </w:r>
                      <w:r w:rsidR="00AF4538" w:rsidRPr="0016517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524A36" w:rsidRPr="0016517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フィールドワークは</w:t>
                      </w:r>
                      <w:r w:rsidR="00BF17CA" w:rsidRPr="0016517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465D33" w:rsidRPr="0016517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最低</w:t>
                      </w:r>
                      <w:r w:rsidRPr="0016517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半日単位で受講されることをお勧めします。</w:t>
                      </w:r>
                    </w:p>
                    <w:p w:rsidR="00DD2A2A" w:rsidRPr="00165178" w:rsidRDefault="00DD2A2A" w:rsidP="008A0982">
                      <w:pPr>
                        <w:spacing w:line="220" w:lineRule="exact"/>
                        <w:ind w:leftChars="700" w:left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6B7B52" w:rsidRDefault="002145B0" w:rsidP="00AE2DD7">
                      <w:pPr>
                        <w:ind w:left="1440" w:hangingChars="600" w:hanging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</w:t>
                      </w:r>
                      <w:r w:rsidRPr="005C7F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申込方法</w:t>
                      </w:r>
                      <w:r w:rsidR="006B7B52" w:rsidRPr="005C7F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1B138F" w:rsidRPr="005C7F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受講申込書（別紙様式</w:t>
                      </w:r>
                      <w:r w:rsidR="00AE2DD7" w:rsidRPr="005C7F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AE2DD7" w:rsidRPr="00126CB8"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 w:val="24"/>
                          <w:szCs w:val="24"/>
                        </w:rPr>
                        <w:t>に</w:t>
                      </w:r>
                      <w:r w:rsidR="00AE2DD7" w:rsidRPr="00AE2DD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必要事項を記入の上</w:t>
                      </w:r>
                      <w:r w:rsidR="006B7B52"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、郵送、Eメール、FAX</w:t>
                      </w:r>
                      <w:r w:rsidR="005373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</w:t>
                      </w:r>
                      <w:r w:rsidR="006B7B52"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でお申込みください。</w:t>
                      </w:r>
                    </w:p>
                    <w:p w:rsidR="001D7C6F" w:rsidRDefault="006B7B52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■申込期限：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申込期限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 w:rsidR="00314F1E"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</w:t>
                      </w:r>
                      <w:r w:rsidR="0087193A"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8</w:t>
                      </w:r>
                      <w:r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314F1E"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201</w:t>
                      </w:r>
                      <w:r w:rsidR="0087193A"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）年</w:t>
                      </w:r>
                      <w:r w:rsidR="0087193A"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="00C40AAE"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月3日（</w:t>
                      </w:r>
                      <w:r w:rsidR="0087193A"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</w:t>
                      </w:r>
                      <w:r w:rsidR="00C40AAE"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C40AAE" w:rsidRPr="00C40A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12:00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必着　</w:t>
                      </w:r>
                    </w:p>
                    <w:p w:rsidR="001D7C6F" w:rsidRPr="00B24415" w:rsidRDefault="006B7B52" w:rsidP="00B24415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定員に満たない場合は継続して受け付けます。</w:t>
                      </w:r>
                    </w:p>
                  </w:txbxContent>
                </v:textbox>
              </v:shape>
            </w:pict>
          </mc:Fallback>
        </mc:AlternateContent>
      </w:r>
      <w:r w:rsidR="00DD2A2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4FB7CE" wp14:editId="754AFD93">
                <wp:simplePos x="0" y="0"/>
                <wp:positionH relativeFrom="column">
                  <wp:posOffset>-318135</wp:posOffset>
                </wp:positionH>
                <wp:positionV relativeFrom="paragraph">
                  <wp:posOffset>7197090</wp:posOffset>
                </wp:positionV>
                <wp:extent cx="3314700" cy="19526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4D8" w:rsidRPr="005C7F94" w:rsidRDefault="00B724D8" w:rsidP="00B724D8">
                            <w:pPr>
                              <w:ind w:left="240" w:hangingChars="100" w:hanging="24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747FD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✿</w:t>
                            </w:r>
                            <w:r w:rsidR="0073212C" w:rsidRPr="003D692B">
                              <w:rPr>
                                <w:rFonts w:ascii="HGP教科書体" w:eastAsia="HGP教科書体" w:hAnsi="ＭＳ 明朝" w:cs="ＭＳ 明朝" w:hint="eastAsia"/>
                                <w:sz w:val="24"/>
                                <w:szCs w:val="24"/>
                              </w:rPr>
                              <w:t>新人かつ人権問題に関しては素人同然でしたが、この講座により人権問題の現状に少し近づけた気がします。</w:t>
                            </w:r>
                            <w:r w:rsidR="00093F6C">
                              <w:rPr>
                                <w:rFonts w:ascii="HGP教科書体" w:eastAsia="HGP教科書体" w:hAnsi="ＭＳ 明朝" w:cs="ＭＳ 明朝" w:hint="eastAsia"/>
                                <w:sz w:val="24"/>
                                <w:szCs w:val="24"/>
                              </w:rPr>
                              <w:t>自信</w:t>
                            </w:r>
                            <w:r w:rsidR="0073212C" w:rsidRPr="003D692B">
                              <w:rPr>
                                <w:rFonts w:ascii="HGP教科書体" w:eastAsia="HGP教科書体" w:hAnsi="ＭＳ 明朝" w:cs="ＭＳ 明朝" w:hint="eastAsia"/>
                                <w:sz w:val="24"/>
                                <w:szCs w:val="24"/>
                              </w:rPr>
                              <w:t>がつきました。</w:t>
                            </w:r>
                          </w:p>
                          <w:p w:rsidR="00B724D8" w:rsidRPr="00747FD5" w:rsidRDefault="00B724D8" w:rsidP="00B724D8">
                            <w:pPr>
                              <w:ind w:left="240" w:hangingChars="100" w:hanging="24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747FD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✿</w:t>
                            </w:r>
                            <w:r w:rsidR="0073212C" w:rsidRPr="0073212C">
                              <w:rPr>
                                <w:rFonts w:ascii="HGP教科書体" w:eastAsia="HGP教科書体" w:hAnsi="ＭＳ 明朝" w:cs="ＭＳ 明朝" w:hint="eastAsia"/>
                                <w:sz w:val="24"/>
                                <w:szCs w:val="24"/>
                              </w:rPr>
                              <w:t>「人権」が目の前にいくらでもある事がわかり、これまで気付かなかったことに気づくことができました。</w:t>
                            </w:r>
                          </w:p>
                          <w:p w:rsidR="00AD2E04" w:rsidRPr="00747FD5" w:rsidRDefault="00B724D8" w:rsidP="000D59A3">
                            <w:pPr>
                              <w:ind w:left="240" w:hangingChars="100" w:hanging="24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747FD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✿</w:t>
                            </w:r>
                            <w:r w:rsidR="00E8451E" w:rsidRPr="00747FD5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人権</w:t>
                            </w:r>
                            <w:r w:rsidR="003D692B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問題に関する知識が全くなかったので、基礎を学ばせていただくのに最適だったと思います。</w:t>
                            </w:r>
                            <w:r w:rsidR="0022228A" w:rsidRPr="00747FD5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724D8" w:rsidRPr="00747FD5" w:rsidRDefault="0022228A" w:rsidP="00747FD5">
                            <w:pPr>
                              <w:ind w:left="240" w:hangingChars="100" w:hanging="240"/>
                              <w:jc w:val="righ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747FD5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（昨年度</w:t>
                            </w:r>
                            <w:r w:rsidR="0073212C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当</w:t>
                            </w:r>
                            <w:r w:rsidR="00E8451E" w:rsidRPr="00747FD5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コース</w:t>
                            </w:r>
                            <w:r w:rsidR="0073212C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7FD5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受講者の感想）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25.05pt;margin-top:566.7pt;width:261pt;height:15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" fillcolor="white [3201]" strokeweight=".5pt">
                <v:textbox>
                  <w:txbxContent>
                    <w:p w:rsidR="00B724D8" w:rsidRPr="005C7F94" w:rsidRDefault="00B724D8" w:rsidP="00B724D8">
                      <w:pPr>
                        <w:ind w:left="240" w:hangingChars="100" w:hanging="24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747FD5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✿</w:t>
                      </w:r>
                      <w:r w:rsidR="0073212C" w:rsidRPr="003D692B">
                        <w:rPr>
                          <w:rFonts w:ascii="HGP教科書体" w:eastAsia="HGP教科書体" w:hAnsi="ＭＳ 明朝" w:cs="ＭＳ 明朝" w:hint="eastAsia"/>
                          <w:sz w:val="24"/>
                          <w:szCs w:val="24"/>
                        </w:rPr>
                        <w:t>新人かつ人権問題に関しては素人同然でしたが、この講座により人権問題の現状に少し近づけた気がします。</w:t>
                      </w:r>
                      <w:r w:rsidR="00093F6C">
                        <w:rPr>
                          <w:rFonts w:ascii="HGP教科書体" w:eastAsia="HGP教科書体" w:hAnsi="ＭＳ 明朝" w:cs="ＭＳ 明朝" w:hint="eastAsia"/>
                          <w:sz w:val="24"/>
                          <w:szCs w:val="24"/>
                        </w:rPr>
                        <w:t>自信</w:t>
                      </w:r>
                      <w:r w:rsidR="0073212C" w:rsidRPr="003D692B">
                        <w:rPr>
                          <w:rFonts w:ascii="HGP教科書体" w:eastAsia="HGP教科書体" w:hAnsi="ＭＳ 明朝" w:cs="ＭＳ 明朝" w:hint="eastAsia"/>
                          <w:sz w:val="24"/>
                          <w:szCs w:val="24"/>
                        </w:rPr>
                        <w:t>がつきました。</w:t>
                      </w:r>
                    </w:p>
                    <w:p w:rsidR="00B724D8" w:rsidRPr="00747FD5" w:rsidRDefault="00B724D8" w:rsidP="00B724D8">
                      <w:pPr>
                        <w:ind w:left="240" w:hangingChars="100" w:hanging="24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747FD5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✿</w:t>
                      </w:r>
                      <w:r w:rsidR="0073212C" w:rsidRPr="0073212C">
                        <w:rPr>
                          <w:rFonts w:ascii="HGP教科書体" w:eastAsia="HGP教科書体" w:hAnsi="ＭＳ 明朝" w:cs="ＭＳ 明朝" w:hint="eastAsia"/>
                          <w:sz w:val="24"/>
                          <w:szCs w:val="24"/>
                        </w:rPr>
                        <w:t>「人権」が目の前にいくらでもある事がわかり、これまで気付かなかったことに気づくことができました。</w:t>
                      </w:r>
                    </w:p>
                    <w:p w:rsidR="00AD2E04" w:rsidRPr="00747FD5" w:rsidRDefault="00B724D8" w:rsidP="000D59A3">
                      <w:pPr>
                        <w:ind w:left="240" w:hangingChars="100" w:hanging="24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747FD5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✿</w:t>
                      </w:r>
                      <w:r w:rsidR="00E8451E" w:rsidRPr="00747FD5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人権</w:t>
                      </w:r>
                      <w:r w:rsidR="003D692B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問題に関する知識が全くなかったので、基礎を学ばせていただくのに最適だったと思います。</w:t>
                      </w:r>
                      <w:r w:rsidR="0022228A" w:rsidRPr="00747FD5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724D8" w:rsidRPr="00747FD5" w:rsidRDefault="0022228A" w:rsidP="00747FD5">
                      <w:pPr>
                        <w:ind w:left="240" w:hangingChars="100" w:hanging="240"/>
                        <w:jc w:val="righ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747FD5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（昨年度</w:t>
                      </w:r>
                      <w:r w:rsidR="0073212C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当</w:t>
                      </w:r>
                      <w:r w:rsidR="00E8451E" w:rsidRPr="00747FD5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コース</w:t>
                      </w:r>
                      <w:r w:rsidR="0073212C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 </w:t>
                      </w:r>
                      <w:r w:rsidRPr="00747FD5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受講者の感想）</w:t>
                      </w:r>
                    </w:p>
                  </w:txbxContent>
                </v:textbox>
              </v:shape>
            </w:pict>
          </mc:Fallback>
        </mc:AlternateContent>
      </w:r>
      <w:r w:rsidR="00DD2A2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2BA1CF" wp14:editId="4AEB6195">
                <wp:simplePos x="0" y="0"/>
                <wp:positionH relativeFrom="column">
                  <wp:posOffset>3072765</wp:posOffset>
                </wp:positionH>
                <wp:positionV relativeFrom="paragraph">
                  <wp:posOffset>7691755</wp:posOffset>
                </wp:positionV>
                <wp:extent cx="2931160" cy="1781175"/>
                <wp:effectExtent l="0" t="0" r="21590" b="28575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160" cy="178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7C6F" w:rsidRPr="00C9792B" w:rsidRDefault="001D7C6F" w:rsidP="00E77FE2">
                            <w:pPr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C9792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問い合わせ・受講申込み先</w:t>
                            </w:r>
                          </w:p>
                          <w:p w:rsidR="001D7C6F" w:rsidRPr="003B2B9A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一般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財団法人大阪府人権協会</w:t>
                            </w:r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（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="00B724D8">
                              <w:rPr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4D8" w:rsidRPr="00B724D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</w:rPr>
                                    <w:t>なりた</w:t>
                                  </w:r>
                                </w:rt>
                                <w:rubyBase>
                                  <w:r w:rsidR="00B724D8">
                                    <w:rPr>
                                      <w:rFonts w:hint="eastAsia"/>
                                      <w:color w:val="000000"/>
                                    </w:rPr>
                                    <w:t>成田</w:t>
                                  </w:r>
                                </w:rubyBase>
                              </w:ruby>
                            </w:r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  <w:p w:rsidR="001D7C6F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〒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552-0001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D7C6F" w:rsidRPr="003B2B9A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大阪市港区波除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4-1-37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HRC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ビル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8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階</w:t>
                            </w:r>
                          </w:p>
                          <w:p w:rsidR="001D7C6F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TEL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06-6581-8613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06-6581-8614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D7C6F" w:rsidRPr="003B2B9A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smartTag w:uri="urn:schemas-microsoft-com:office:smarttags" w:element="PersonName">
                              <w:r w:rsidRPr="003B2B9A">
                                <w:rPr>
                                  <w:rFonts w:hint="eastAsia"/>
                                  <w:color w:val="000000"/>
                                </w:rPr>
                                <w:t>info@jinken-osaka.jp</w:t>
                              </w:r>
                            </w:smartTag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4" o:spid="_x0000_s1029" style="position:absolute;left:0;text-align:left;margin-left:241.95pt;margin-top:605.65pt;width:230.8pt;height:14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" strokecolor="white [3212]">
                <v:textbox inset="5.85pt,.7pt,5.85pt,.7pt">
                  <w:txbxContent>
                    <w:p w:rsidR="001D7C6F" w:rsidRPr="00C9792B" w:rsidRDefault="001D7C6F" w:rsidP="00E77FE2">
                      <w:pPr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C9792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問い合わせ・受講申込み先</w:t>
                      </w:r>
                    </w:p>
                    <w:p w:rsidR="001D7C6F" w:rsidRPr="003B2B9A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一般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財団法人大阪府人権協会</w:t>
                      </w:r>
                      <w:r w:rsidR="00B724D8">
                        <w:rPr>
                          <w:rFonts w:hint="eastAsia"/>
                          <w:color w:val="000000"/>
                        </w:rPr>
                        <w:t>（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担当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="00B724D8">
                        <w:rPr>
                          <w:color w:val="000000"/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4D8" w:rsidRPr="00B724D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</w:rPr>
                              <w:t>なりた</w:t>
                            </w:r>
                          </w:rt>
                          <w:rubyBase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成田</w:t>
                            </w:r>
                          </w:rubyBase>
                        </w:ruby>
                      </w:r>
                      <w:r w:rsidR="00B724D8"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  <w:p w:rsidR="001D7C6F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〒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552-0001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1D7C6F" w:rsidRPr="003B2B9A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大阪市港区波除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4-1-37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HRC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ビル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8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階</w:t>
                      </w:r>
                    </w:p>
                    <w:p w:rsidR="001D7C6F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TEL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06-6581-8613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FAX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06-6581-8614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1D7C6F" w:rsidRPr="003B2B9A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E-MAIL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smartTag w:uri="urn:schemas-microsoft-com:office:smarttags" w:element="PersonName">
                        <w:r w:rsidRPr="003B2B9A">
                          <w:rPr>
                            <w:rFonts w:hint="eastAsia"/>
                            <w:color w:val="000000"/>
                          </w:rPr>
                          <w:t>info@jinken-osaka.jp</w:t>
                        </w:r>
                      </w:smartTag>
                    </w:p>
                  </w:txbxContent>
                </v:textbox>
              </v:roundrect>
            </w:pict>
          </mc:Fallback>
        </mc:AlternateContent>
      </w:r>
      <w:r w:rsidR="00465D3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521E2" wp14:editId="4EC19DB6">
                <wp:simplePos x="0" y="0"/>
                <wp:positionH relativeFrom="column">
                  <wp:posOffset>-425450</wp:posOffset>
                </wp:positionH>
                <wp:positionV relativeFrom="paragraph">
                  <wp:posOffset>901700</wp:posOffset>
                </wp:positionV>
                <wp:extent cx="6181725" cy="9810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A31" w:rsidRPr="00BE6004" w:rsidRDefault="002145B0" w:rsidP="00184A3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E60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新たに人権に関する業務の担当になった方を</w:t>
                            </w:r>
                            <w:r w:rsidR="00B74662" w:rsidRPr="00BE60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対象に、人権問題の基礎を総合的に学ぶことにより、必要な知識</w:t>
                            </w:r>
                            <w:r w:rsidRPr="00BE60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の習得を目指します。</w:t>
                            </w:r>
                          </w:p>
                          <w:p w:rsidR="00AA7038" w:rsidRPr="00BE6004" w:rsidRDefault="007F7399" w:rsidP="00184A3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E60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新任の方だけではなく、</w:t>
                            </w:r>
                            <w:r w:rsidR="00B346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人権問題解決のため、</w:t>
                            </w:r>
                            <w:r w:rsidR="006B7B52" w:rsidRPr="00BE60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何をどのように取り組めば良いのか戸惑っている方に</w:t>
                            </w:r>
                            <w:r w:rsidR="002145B0" w:rsidRPr="00BE60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6B7B52" w:rsidRPr="00BE60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お勧めのコースです。</w:t>
                            </w:r>
                            <w:r w:rsidR="008A3F4D" w:rsidRPr="00BE60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ぜひご参加ください！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33.5pt;margin-top:71pt;width:486.75pt;height:7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" fillcolor="white [3201]" stroked="f" strokeweight=".5pt">
                <v:textbox>
                  <w:txbxContent>
                    <w:p w:rsidR="00184A31" w:rsidRPr="00BE6004" w:rsidRDefault="002145B0" w:rsidP="00184A3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E60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新たに人権に関する業務の担当になった方を</w:t>
                      </w:r>
                      <w:r w:rsidR="00B74662" w:rsidRPr="00BE60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対象に、人権問題の基礎を総合的に学ぶことにより、必要な知識</w:t>
                      </w:r>
                      <w:r w:rsidRPr="00BE60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の習得を目指します。</w:t>
                      </w:r>
                    </w:p>
                    <w:p w:rsidR="00AA7038" w:rsidRPr="00BE6004" w:rsidRDefault="007F7399" w:rsidP="00184A3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E60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新任の方だけではなく、</w:t>
                      </w:r>
                      <w:r w:rsidR="00B346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人権問題解決のため、</w:t>
                      </w:r>
                      <w:r w:rsidR="006B7B52" w:rsidRPr="00BE60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何をどのように取り組めば良いのか戸惑っている方に</w:t>
                      </w:r>
                      <w:r w:rsidR="002145B0" w:rsidRPr="00BE60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 w:rsidR="006B7B52" w:rsidRPr="00BE60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お勧めのコースです。</w:t>
                      </w:r>
                      <w:r w:rsidR="008A3F4D" w:rsidRPr="00BE60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ぜひご参加ください！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465D3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C3B50" wp14:editId="5A0C50FD">
                <wp:simplePos x="0" y="0"/>
                <wp:positionH relativeFrom="column">
                  <wp:posOffset>-592455</wp:posOffset>
                </wp:positionH>
                <wp:positionV relativeFrom="paragraph">
                  <wp:posOffset>-660400</wp:posOffset>
                </wp:positionV>
                <wp:extent cx="6534150" cy="18465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DD1" w:rsidRPr="00465D33" w:rsidRDefault="00314F1E" w:rsidP="00E8451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平成2</w:t>
                            </w:r>
                            <w:r w:rsidR="007321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465D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（201</w:t>
                            </w:r>
                            <w:r w:rsidR="007321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465D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D34DD1" w:rsidRPr="00465D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年度大阪府人権総合講座</w:t>
                            </w:r>
                          </w:p>
                          <w:p w:rsidR="00747FD5" w:rsidRPr="00465D33" w:rsidRDefault="00747FD5" w:rsidP="00E8451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84A31" w:rsidRPr="00465D33" w:rsidRDefault="00E8451E" w:rsidP="00184A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="00D34DD1" w:rsidRPr="00465D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人権担当者入門コース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-46.65pt;margin-top:-52pt;width:514.5pt;height:145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" filled="f" stroked="f">
                <v:textbox style="mso-fit-shape-to-text:t" inset="5.85pt,.7pt,5.85pt,.7pt">
                  <w:txbxContent>
                    <w:p w:rsidR="00D34DD1" w:rsidRPr="00465D33" w:rsidRDefault="00314F1E" w:rsidP="00E8451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5D33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平成2</w:t>
                      </w:r>
                      <w:r w:rsidR="0073212C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465D33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（201</w:t>
                      </w:r>
                      <w:r w:rsidR="0073212C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465D33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D34DD1" w:rsidRPr="00465D33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年度大阪府人権総合講座</w:t>
                      </w:r>
                    </w:p>
                    <w:p w:rsidR="00747FD5" w:rsidRPr="00465D33" w:rsidRDefault="00747FD5" w:rsidP="00E8451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84A31" w:rsidRPr="00465D33" w:rsidRDefault="00E8451E" w:rsidP="00184A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5D33">
                        <w:rPr>
                          <w:rFonts w:ascii="HG丸ｺﾞｼｯｸM-PRO" w:eastAsia="HG丸ｺﾞｼｯｸM-PRO" w:hAnsi="HG丸ｺﾞｼｯｸM-PRO" w:hint="eastAsia"/>
                          <w:b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="00D34DD1" w:rsidRPr="00465D33">
                        <w:rPr>
                          <w:rFonts w:ascii="HG丸ｺﾞｼｯｸM-PRO" w:eastAsia="HG丸ｺﾞｼｯｸM-PRO" w:hAnsi="HG丸ｺﾞｼｯｸM-PRO" w:hint="eastAsia"/>
                          <w:b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人権担当者入門コース</w:t>
                      </w:r>
                    </w:p>
                  </w:txbxContent>
                </v:textbox>
              </v:shape>
            </w:pict>
          </mc:Fallback>
        </mc:AlternateContent>
      </w:r>
      <w:r w:rsidR="001D7C6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CA1517" wp14:editId="4C981428">
                <wp:simplePos x="0" y="0"/>
                <wp:positionH relativeFrom="column">
                  <wp:posOffset>4892040</wp:posOffset>
                </wp:positionH>
                <wp:positionV relativeFrom="paragraph">
                  <wp:posOffset>-812800</wp:posOffset>
                </wp:positionV>
                <wp:extent cx="1190625" cy="10572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C6F" w:rsidRDefault="001D7C6F" w:rsidP="001D7C6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84280E" wp14:editId="44015A2E">
                                  <wp:extent cx="534670" cy="592901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70" cy="592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7C6F" w:rsidRPr="001D7C6F" w:rsidRDefault="001D7C6F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D7C6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大阪府委託事業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385.2pt;margin-top:-64pt;width:93.7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" fillcolor="white [3201]" strokecolor="white [3212]" strokeweight=".5pt">
                <v:textbox>
                  <w:txbxContent>
                    <w:p w:rsidR="001D7C6F" w:rsidRDefault="001D7C6F" w:rsidP="001D7C6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84280E" wp14:editId="44015A2E">
                            <wp:extent cx="534670" cy="592901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70" cy="592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7C6F" w:rsidRPr="001D7C6F" w:rsidRDefault="001D7C6F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D7C6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大阪府委託事業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4A31" w:rsidRPr="00184A31" w:rsidSect="000D59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E6" w:rsidRDefault="009404E6" w:rsidP="001D7C6F">
      <w:r>
        <w:separator/>
      </w:r>
    </w:p>
  </w:endnote>
  <w:endnote w:type="continuationSeparator" w:id="0">
    <w:p w:rsidR="009404E6" w:rsidRDefault="009404E6" w:rsidP="001D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D4" w:rsidRDefault="004C37D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D4" w:rsidRDefault="004C37D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D4" w:rsidRDefault="004C37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E6" w:rsidRDefault="009404E6" w:rsidP="001D7C6F">
      <w:r>
        <w:separator/>
      </w:r>
    </w:p>
  </w:footnote>
  <w:footnote w:type="continuationSeparator" w:id="0">
    <w:p w:rsidR="009404E6" w:rsidRDefault="009404E6" w:rsidP="001D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D4" w:rsidRDefault="004C37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D4" w:rsidRDefault="004C37D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D4" w:rsidRDefault="004C37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31"/>
    <w:rsid w:val="00043F5C"/>
    <w:rsid w:val="000662F2"/>
    <w:rsid w:val="00082025"/>
    <w:rsid w:val="00093F6C"/>
    <w:rsid w:val="000D59A3"/>
    <w:rsid w:val="000F1F83"/>
    <w:rsid w:val="00126CB8"/>
    <w:rsid w:val="001355FD"/>
    <w:rsid w:val="0014589E"/>
    <w:rsid w:val="00165178"/>
    <w:rsid w:val="00184A31"/>
    <w:rsid w:val="001B138F"/>
    <w:rsid w:val="001D7C6F"/>
    <w:rsid w:val="002145B0"/>
    <w:rsid w:val="0022228A"/>
    <w:rsid w:val="00282C60"/>
    <w:rsid w:val="00314F1E"/>
    <w:rsid w:val="003B02BE"/>
    <w:rsid w:val="003D692B"/>
    <w:rsid w:val="003E0E3D"/>
    <w:rsid w:val="003F47A9"/>
    <w:rsid w:val="003F7126"/>
    <w:rsid w:val="00465D33"/>
    <w:rsid w:val="004C37D4"/>
    <w:rsid w:val="004D771B"/>
    <w:rsid w:val="0051246C"/>
    <w:rsid w:val="00514771"/>
    <w:rsid w:val="00524A36"/>
    <w:rsid w:val="005373E0"/>
    <w:rsid w:val="00543F52"/>
    <w:rsid w:val="00572107"/>
    <w:rsid w:val="005C7F94"/>
    <w:rsid w:val="005E17B0"/>
    <w:rsid w:val="00611F79"/>
    <w:rsid w:val="00640213"/>
    <w:rsid w:val="006633E4"/>
    <w:rsid w:val="006732F1"/>
    <w:rsid w:val="00677A2A"/>
    <w:rsid w:val="006B7B52"/>
    <w:rsid w:val="00705C48"/>
    <w:rsid w:val="0073212C"/>
    <w:rsid w:val="00747FD5"/>
    <w:rsid w:val="007B54CD"/>
    <w:rsid w:val="007D00AE"/>
    <w:rsid w:val="007F7399"/>
    <w:rsid w:val="00816BBA"/>
    <w:rsid w:val="0087193A"/>
    <w:rsid w:val="008A0982"/>
    <w:rsid w:val="008A3F4D"/>
    <w:rsid w:val="008F05BC"/>
    <w:rsid w:val="008F227F"/>
    <w:rsid w:val="009404E6"/>
    <w:rsid w:val="00A0125C"/>
    <w:rsid w:val="00AA079E"/>
    <w:rsid w:val="00AA7038"/>
    <w:rsid w:val="00AD2E04"/>
    <w:rsid w:val="00AE2DD7"/>
    <w:rsid w:val="00AF4538"/>
    <w:rsid w:val="00B06597"/>
    <w:rsid w:val="00B24415"/>
    <w:rsid w:val="00B34690"/>
    <w:rsid w:val="00B5593F"/>
    <w:rsid w:val="00B724D8"/>
    <w:rsid w:val="00B74662"/>
    <w:rsid w:val="00B75D90"/>
    <w:rsid w:val="00B81DFB"/>
    <w:rsid w:val="00BE6004"/>
    <w:rsid w:val="00BF17CA"/>
    <w:rsid w:val="00C05F1A"/>
    <w:rsid w:val="00C24902"/>
    <w:rsid w:val="00C40AAE"/>
    <w:rsid w:val="00C47A08"/>
    <w:rsid w:val="00C71369"/>
    <w:rsid w:val="00C80072"/>
    <w:rsid w:val="00D01880"/>
    <w:rsid w:val="00D34DD1"/>
    <w:rsid w:val="00DD2A2A"/>
    <w:rsid w:val="00DD617E"/>
    <w:rsid w:val="00E15E9B"/>
    <w:rsid w:val="00E81DF2"/>
    <w:rsid w:val="00E8451E"/>
    <w:rsid w:val="00E876DF"/>
    <w:rsid w:val="00F31AB4"/>
    <w:rsid w:val="00F4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A31"/>
  </w:style>
  <w:style w:type="character" w:customStyle="1" w:styleId="a4">
    <w:name w:val="日付 (文字)"/>
    <w:basedOn w:val="a0"/>
    <w:link w:val="a3"/>
    <w:uiPriority w:val="99"/>
    <w:semiHidden/>
    <w:rsid w:val="00184A31"/>
  </w:style>
  <w:style w:type="paragraph" w:styleId="a5">
    <w:name w:val="Balloon Text"/>
    <w:basedOn w:val="a"/>
    <w:link w:val="a6"/>
    <w:uiPriority w:val="99"/>
    <w:semiHidden/>
    <w:unhideWhenUsed/>
    <w:rsid w:val="001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6F"/>
  </w:style>
  <w:style w:type="paragraph" w:styleId="a9">
    <w:name w:val="footer"/>
    <w:basedOn w:val="a"/>
    <w:link w:val="aa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A31"/>
  </w:style>
  <w:style w:type="character" w:customStyle="1" w:styleId="a4">
    <w:name w:val="日付 (文字)"/>
    <w:basedOn w:val="a0"/>
    <w:link w:val="a3"/>
    <w:uiPriority w:val="99"/>
    <w:semiHidden/>
    <w:rsid w:val="00184A31"/>
  </w:style>
  <w:style w:type="paragraph" w:styleId="a5">
    <w:name w:val="Balloon Text"/>
    <w:basedOn w:val="a"/>
    <w:link w:val="a6"/>
    <w:uiPriority w:val="99"/>
    <w:semiHidden/>
    <w:unhideWhenUsed/>
    <w:rsid w:val="001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6F"/>
  </w:style>
  <w:style w:type="paragraph" w:styleId="a9">
    <w:name w:val="footer"/>
    <w:basedOn w:val="a"/>
    <w:link w:val="aa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2016-04-27T08:49:00Z</dcterms:created>
  <dcterms:modified xsi:type="dcterms:W3CDTF">2016-04-27T08:50:00Z</dcterms:modified>
</cp:coreProperties>
</file>